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ED" w:rsidRDefault="00BD2AEF" w:rsidP="00BD2AEF">
      <w:pPr>
        <w:jc w:val="center"/>
        <w:rPr>
          <w:b/>
          <w:sz w:val="36"/>
          <w:szCs w:val="36"/>
        </w:rPr>
      </w:pPr>
      <w:proofErr w:type="gramStart"/>
      <w:r w:rsidRPr="00BD2AEF">
        <w:rPr>
          <w:rFonts w:hint="eastAsia"/>
          <w:b/>
          <w:sz w:val="36"/>
          <w:szCs w:val="36"/>
        </w:rPr>
        <w:t>微信</w:t>
      </w:r>
      <w:r w:rsidR="00C52128">
        <w:rPr>
          <w:rFonts w:hint="eastAsia"/>
          <w:b/>
          <w:sz w:val="36"/>
          <w:szCs w:val="36"/>
        </w:rPr>
        <w:t>新添</w:t>
      </w:r>
      <w:proofErr w:type="gramEnd"/>
      <w:r w:rsidRPr="00BD2AEF">
        <w:rPr>
          <w:rFonts w:hint="eastAsia"/>
          <w:b/>
          <w:sz w:val="36"/>
          <w:szCs w:val="36"/>
        </w:rPr>
        <w:t>功能使用说明书</w:t>
      </w:r>
    </w:p>
    <w:p w:rsidR="00BD2AEF" w:rsidRPr="00BD2AEF" w:rsidRDefault="00BD2AEF" w:rsidP="00BD2AEF">
      <w:pPr>
        <w:pStyle w:val="a4"/>
        <w:numPr>
          <w:ilvl w:val="0"/>
          <w:numId w:val="1"/>
        </w:numPr>
        <w:ind w:firstLineChars="0"/>
        <w:rPr>
          <w:b/>
          <w:noProof/>
          <w:szCs w:val="21"/>
        </w:rPr>
      </w:pPr>
      <w:r w:rsidRPr="00BD2AEF">
        <w:rPr>
          <w:rFonts w:hint="eastAsia"/>
          <w:b/>
          <w:szCs w:val="21"/>
        </w:rPr>
        <w:t>添加</w:t>
      </w:r>
      <w:r w:rsidR="007632D5">
        <w:rPr>
          <w:rFonts w:hint="eastAsia"/>
          <w:b/>
          <w:szCs w:val="21"/>
        </w:rPr>
        <w:t>“北语网院”公众号，并</w:t>
      </w:r>
      <w:r w:rsidRPr="00BD2AEF">
        <w:rPr>
          <w:rFonts w:hint="eastAsia"/>
          <w:b/>
          <w:szCs w:val="21"/>
        </w:rPr>
        <w:t>关注，会提示如下信息：</w:t>
      </w:r>
    </w:p>
    <w:p w:rsidR="00BD2AEF" w:rsidRDefault="00BD2AEF" w:rsidP="00BD2AEF">
      <w:pPr>
        <w:pStyle w:val="a4"/>
        <w:ind w:left="360" w:firstLineChars="0" w:firstLine="0"/>
        <w:rPr>
          <w:b/>
          <w:szCs w:val="21"/>
        </w:rPr>
      </w:pPr>
      <w:r>
        <w:rPr>
          <w:noProof/>
        </w:rPr>
        <w:drawing>
          <wp:inline distT="0" distB="0" distL="0" distR="0" wp14:anchorId="306C811B" wp14:editId="51D1EAAF">
            <wp:extent cx="2400300" cy="158755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1689" cy="158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AEF" w:rsidRPr="00BD2AEF" w:rsidRDefault="00BD2AEF" w:rsidP="00BD2AEF">
      <w:pPr>
        <w:pStyle w:val="a4"/>
        <w:numPr>
          <w:ilvl w:val="0"/>
          <w:numId w:val="1"/>
        </w:numPr>
        <w:ind w:firstLineChars="0"/>
        <w:rPr>
          <w:b/>
          <w:szCs w:val="21"/>
        </w:rPr>
      </w:pPr>
      <w:r w:rsidRPr="00BD2AEF">
        <w:rPr>
          <w:rFonts w:hint="eastAsia"/>
          <w:b/>
          <w:szCs w:val="21"/>
        </w:rPr>
        <w:t>点击菜单按钮“</w:t>
      </w:r>
      <w:r w:rsidRPr="001B1A54">
        <w:rPr>
          <w:rFonts w:hint="eastAsia"/>
          <w:b/>
          <w:color w:val="FF0000"/>
          <w:szCs w:val="21"/>
        </w:rPr>
        <w:t>信息查询</w:t>
      </w:r>
      <w:r w:rsidRPr="00BD2AEF">
        <w:rPr>
          <w:rFonts w:hint="eastAsia"/>
          <w:b/>
          <w:szCs w:val="21"/>
        </w:rPr>
        <w:t>”</w:t>
      </w:r>
      <w:r>
        <w:rPr>
          <w:rFonts w:hint="eastAsia"/>
          <w:b/>
          <w:szCs w:val="21"/>
        </w:rPr>
        <w:t>，如果末登录的话会提示如下信息：</w:t>
      </w:r>
    </w:p>
    <w:p w:rsidR="00BD2AEF" w:rsidRDefault="00BD2AEF" w:rsidP="00BD2AEF">
      <w:pPr>
        <w:pStyle w:val="a4"/>
        <w:ind w:left="360" w:firstLineChars="0" w:firstLine="0"/>
        <w:rPr>
          <w:b/>
          <w:szCs w:val="21"/>
        </w:rPr>
      </w:pPr>
      <w:r>
        <w:rPr>
          <w:noProof/>
        </w:rPr>
        <w:drawing>
          <wp:inline distT="0" distB="0" distL="0" distR="0" wp14:anchorId="28D7825D" wp14:editId="14080F4A">
            <wp:extent cx="2152650" cy="2086649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5730" cy="208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AEF" w:rsidRDefault="00BD2AEF" w:rsidP="00BD2AEF">
      <w:pPr>
        <w:rPr>
          <w:b/>
          <w:szCs w:val="21"/>
        </w:rPr>
      </w:pPr>
      <w:r>
        <w:rPr>
          <w:rFonts w:hint="eastAsia"/>
          <w:b/>
          <w:szCs w:val="21"/>
        </w:rPr>
        <w:t>点击“</w:t>
      </w:r>
      <w:r w:rsidRPr="001B1A54">
        <w:rPr>
          <w:rFonts w:hint="eastAsia"/>
          <w:b/>
          <w:color w:val="FF0000"/>
          <w:szCs w:val="21"/>
        </w:rPr>
        <w:t>点击这里</w:t>
      </w:r>
      <w:r>
        <w:rPr>
          <w:rFonts w:hint="eastAsia"/>
          <w:b/>
          <w:szCs w:val="21"/>
        </w:rPr>
        <w:t>”，会跳到登录页面，并按页面要求，输入自己的用户名与证件号码后</w:t>
      </w:r>
      <w:r>
        <w:rPr>
          <w:rFonts w:hint="eastAsia"/>
          <w:b/>
          <w:szCs w:val="21"/>
        </w:rPr>
        <w:t>4</w:t>
      </w:r>
      <w:r>
        <w:rPr>
          <w:rFonts w:hint="eastAsia"/>
          <w:b/>
          <w:szCs w:val="21"/>
        </w:rPr>
        <w:t>位，进行登录，如下图：</w:t>
      </w:r>
    </w:p>
    <w:p w:rsidR="00BD2AEF" w:rsidRPr="00BD2AEF" w:rsidRDefault="00266691" w:rsidP="00BD2A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82535D8" wp14:editId="4730D443">
            <wp:extent cx="2305050" cy="210003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09201" cy="210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691" w:rsidRDefault="00266691" w:rsidP="00BD2AEF">
      <w:pPr>
        <w:rPr>
          <w:b/>
          <w:szCs w:val="21"/>
        </w:rPr>
      </w:pPr>
      <w:r>
        <w:rPr>
          <w:rFonts w:hint="eastAsia"/>
          <w:b/>
          <w:szCs w:val="21"/>
        </w:rPr>
        <w:t>提示登录成功后，点击左上角“</w:t>
      </w:r>
      <w:r w:rsidRPr="00266691">
        <w:rPr>
          <w:rFonts w:hint="eastAsia"/>
          <w:b/>
          <w:color w:val="FF0000"/>
          <w:szCs w:val="21"/>
        </w:rPr>
        <w:t>返回</w:t>
      </w:r>
      <w:r>
        <w:rPr>
          <w:rFonts w:hint="eastAsia"/>
          <w:b/>
          <w:szCs w:val="21"/>
        </w:rPr>
        <w:t>”按钮，再点击左上角的“</w:t>
      </w:r>
      <w:r w:rsidRPr="00266691">
        <w:rPr>
          <w:rFonts w:hint="eastAsia"/>
          <w:b/>
          <w:color w:val="FF0000"/>
          <w:szCs w:val="21"/>
        </w:rPr>
        <w:t>关闭</w:t>
      </w:r>
      <w:r>
        <w:rPr>
          <w:rFonts w:hint="eastAsia"/>
          <w:b/>
          <w:szCs w:val="21"/>
        </w:rPr>
        <w:t>”，即可登录成功</w:t>
      </w:r>
    </w:p>
    <w:p w:rsidR="00266691" w:rsidRPr="00266691" w:rsidRDefault="00266691" w:rsidP="00266691">
      <w:pPr>
        <w:pStyle w:val="a4"/>
        <w:numPr>
          <w:ilvl w:val="0"/>
          <w:numId w:val="1"/>
        </w:numPr>
        <w:ind w:firstLineChars="0"/>
        <w:rPr>
          <w:b/>
          <w:szCs w:val="21"/>
        </w:rPr>
      </w:pPr>
      <w:r w:rsidRPr="00266691">
        <w:rPr>
          <w:rFonts w:hint="eastAsia"/>
          <w:b/>
          <w:szCs w:val="21"/>
        </w:rPr>
        <w:t>菜单“信息查询”功能</w:t>
      </w:r>
      <w:r>
        <w:rPr>
          <w:rFonts w:hint="eastAsia"/>
          <w:b/>
          <w:szCs w:val="21"/>
        </w:rPr>
        <w:t>，会有如下提示语，按提示语要求输入查询相关信息：</w:t>
      </w:r>
    </w:p>
    <w:p w:rsidR="00266691" w:rsidRDefault="00772A74" w:rsidP="00266691">
      <w:pPr>
        <w:pStyle w:val="a4"/>
        <w:ind w:left="360" w:firstLineChars="0" w:firstLine="0"/>
        <w:rPr>
          <w:b/>
          <w:szCs w:val="21"/>
        </w:rPr>
      </w:pPr>
      <w:r>
        <w:rPr>
          <w:b/>
          <w:noProof/>
          <w:szCs w:val="21"/>
        </w:rPr>
        <w:lastRenderedPageBreak/>
        <w:drawing>
          <wp:inline distT="0" distB="0" distL="0" distR="0">
            <wp:extent cx="1940486" cy="2457450"/>
            <wp:effectExtent l="0" t="0" r="317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486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6691" w:rsidRDefault="00266691" w:rsidP="00266691">
      <w:pPr>
        <w:pStyle w:val="a4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点击菜单“我要报名”，分享地理位置会提示附近的学习中心，具体操作步骤：</w:t>
      </w:r>
    </w:p>
    <w:p w:rsidR="00266691" w:rsidRDefault="00266691" w:rsidP="00266691">
      <w:pPr>
        <w:pStyle w:val="a4"/>
        <w:ind w:left="360" w:firstLineChars="0" w:firstLine="0"/>
        <w:rPr>
          <w:b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）点击“</w:t>
      </w:r>
      <w:r w:rsidRPr="00266691">
        <w:rPr>
          <w:rFonts w:hint="eastAsia"/>
          <w:b/>
          <w:color w:val="FF0000"/>
          <w:szCs w:val="21"/>
        </w:rPr>
        <w:t>位置</w:t>
      </w:r>
      <w:r>
        <w:rPr>
          <w:rFonts w:hint="eastAsia"/>
          <w:b/>
          <w:szCs w:val="21"/>
        </w:rPr>
        <w:t>”按钮分享地理位置</w:t>
      </w:r>
    </w:p>
    <w:p w:rsidR="00266691" w:rsidRDefault="00266691" w:rsidP="00266691">
      <w:pPr>
        <w:pStyle w:val="a4"/>
        <w:ind w:left="360" w:firstLineChars="0" w:firstLine="0"/>
        <w:rPr>
          <w:b/>
          <w:szCs w:val="21"/>
        </w:rPr>
      </w:pPr>
      <w:r>
        <w:rPr>
          <w:noProof/>
        </w:rPr>
        <w:drawing>
          <wp:inline distT="0" distB="0" distL="0" distR="0" wp14:anchorId="12DECB7D" wp14:editId="54176C3C">
            <wp:extent cx="1628775" cy="1995144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6063" cy="2004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A89">
        <w:rPr>
          <w:rFonts w:hint="eastAsia"/>
          <w:b/>
          <w:szCs w:val="21"/>
        </w:rPr>
        <w:t xml:space="preserve">      </w:t>
      </w:r>
      <w:r w:rsidR="00283A89">
        <w:rPr>
          <w:noProof/>
        </w:rPr>
        <w:drawing>
          <wp:inline distT="0" distB="0" distL="0" distR="0" wp14:anchorId="080B273B" wp14:editId="2EECB1DE">
            <wp:extent cx="1895475" cy="2247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8323" cy="225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691" w:rsidRDefault="00266691" w:rsidP="00266691">
      <w:pPr>
        <w:pStyle w:val="a4"/>
        <w:ind w:left="360" w:firstLineChars="0" w:firstLine="0"/>
        <w:rPr>
          <w:b/>
          <w:szCs w:val="21"/>
        </w:rPr>
      </w:pPr>
    </w:p>
    <w:p w:rsidR="00021DAE" w:rsidRPr="00021DAE" w:rsidRDefault="00266691" w:rsidP="00021DAE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b/>
          <w:szCs w:val="21"/>
        </w:rPr>
        <w:t>选中</w:t>
      </w:r>
      <w:r w:rsidR="00021DAE">
        <w:rPr>
          <w:rFonts w:hint="eastAsia"/>
          <w:b/>
          <w:szCs w:val="21"/>
        </w:rPr>
        <w:t>自己当前地理位置，点击</w:t>
      </w:r>
      <w:r w:rsidR="00021DAE" w:rsidRPr="00021DAE">
        <w:rPr>
          <w:rFonts w:hint="eastAsia"/>
          <w:b/>
          <w:color w:val="FF0000"/>
          <w:szCs w:val="21"/>
        </w:rPr>
        <w:t>“发送”</w:t>
      </w:r>
      <w:r w:rsidR="00021DAE">
        <w:rPr>
          <w:rFonts w:hint="eastAsia"/>
          <w:b/>
          <w:szCs w:val="21"/>
        </w:rPr>
        <w:t>，会提示附近的学习中心，如下图：</w:t>
      </w:r>
    </w:p>
    <w:p w:rsidR="00021DAE" w:rsidRPr="00002FBD" w:rsidRDefault="008A2C5D" w:rsidP="00002FBD">
      <w:pPr>
        <w:rPr>
          <w:b/>
          <w:szCs w:val="21"/>
        </w:rPr>
      </w:pPr>
      <w:r>
        <w:rPr>
          <w:noProof/>
        </w:rPr>
        <w:lastRenderedPageBreak/>
        <w:drawing>
          <wp:inline distT="0" distB="0" distL="0" distR="0" wp14:anchorId="70523B57" wp14:editId="3A75A1A0">
            <wp:extent cx="2533650" cy="3200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DAE" w:rsidRPr="00002F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881" w:rsidRDefault="00472881" w:rsidP="00C52128">
      <w:r>
        <w:separator/>
      </w:r>
    </w:p>
  </w:endnote>
  <w:endnote w:type="continuationSeparator" w:id="0">
    <w:p w:rsidR="00472881" w:rsidRDefault="00472881" w:rsidP="00C5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881" w:rsidRDefault="00472881" w:rsidP="00C52128">
      <w:r>
        <w:separator/>
      </w:r>
    </w:p>
  </w:footnote>
  <w:footnote w:type="continuationSeparator" w:id="0">
    <w:p w:rsidR="00472881" w:rsidRDefault="00472881" w:rsidP="00C52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E3690"/>
    <w:multiLevelType w:val="hybridMultilevel"/>
    <w:tmpl w:val="552874DA"/>
    <w:lvl w:ilvl="0" w:tplc="EDC8B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CA"/>
    <w:rsid w:val="00002FBD"/>
    <w:rsid w:val="00021DAE"/>
    <w:rsid w:val="001B1A54"/>
    <w:rsid w:val="00266691"/>
    <w:rsid w:val="00283A89"/>
    <w:rsid w:val="003333D2"/>
    <w:rsid w:val="00423A68"/>
    <w:rsid w:val="00472881"/>
    <w:rsid w:val="004F3BAA"/>
    <w:rsid w:val="007632D5"/>
    <w:rsid w:val="00772A74"/>
    <w:rsid w:val="008A2C5D"/>
    <w:rsid w:val="008E0ACA"/>
    <w:rsid w:val="00AE2B88"/>
    <w:rsid w:val="00BD2AEF"/>
    <w:rsid w:val="00C52128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2A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2AEF"/>
    <w:rPr>
      <w:sz w:val="18"/>
      <w:szCs w:val="18"/>
    </w:rPr>
  </w:style>
  <w:style w:type="paragraph" w:styleId="a4">
    <w:name w:val="List Paragraph"/>
    <w:basedOn w:val="a"/>
    <w:uiPriority w:val="34"/>
    <w:qFormat/>
    <w:rsid w:val="00BD2AEF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52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212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52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21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D2A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D2AEF"/>
    <w:rPr>
      <w:sz w:val="18"/>
      <w:szCs w:val="18"/>
    </w:rPr>
  </w:style>
  <w:style w:type="paragraph" w:styleId="a4">
    <w:name w:val="List Paragraph"/>
    <w:basedOn w:val="a"/>
    <w:uiPriority w:val="34"/>
    <w:qFormat/>
    <w:rsid w:val="00BD2AEF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52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5212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52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521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4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ZFQ</dc:creator>
  <cp:keywords/>
  <dc:description/>
  <cp:lastModifiedBy>tianweiwei</cp:lastModifiedBy>
  <cp:revision>12</cp:revision>
  <cp:lastPrinted>2015-07-10T08:30:00Z</cp:lastPrinted>
  <dcterms:created xsi:type="dcterms:W3CDTF">2015-07-10T06:18:00Z</dcterms:created>
  <dcterms:modified xsi:type="dcterms:W3CDTF">2015-07-10T08:43:00Z</dcterms:modified>
</cp:coreProperties>
</file>