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067" w:rsidRDefault="00C73067">
      <w:pPr>
        <w:spacing w:line="220" w:lineRule="atLeast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安庆市外国语学校小学部电子备课纸</w:t>
      </w:r>
    </w:p>
    <w:tbl>
      <w:tblPr>
        <w:tblW w:w="985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5"/>
        <w:gridCol w:w="568"/>
        <w:gridCol w:w="1350"/>
        <w:gridCol w:w="851"/>
        <w:gridCol w:w="1100"/>
        <w:gridCol w:w="1029"/>
        <w:gridCol w:w="439"/>
        <w:gridCol w:w="978"/>
        <w:gridCol w:w="142"/>
        <w:gridCol w:w="1299"/>
        <w:gridCol w:w="827"/>
      </w:tblGrid>
      <w:tr w:rsidR="00C73067" w:rsidTr="00B51610">
        <w:trPr>
          <w:trHeight w:val="567"/>
        </w:trPr>
        <w:tc>
          <w:tcPr>
            <w:tcW w:w="1843" w:type="dxa"/>
            <w:gridSpan w:val="2"/>
            <w:vAlign w:val="center"/>
          </w:tcPr>
          <w:p w:rsidR="00C73067" w:rsidRPr="00B51610" w:rsidRDefault="00C73067" w:rsidP="00B5161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学</w:t>
            </w:r>
            <w:r w:rsidRPr="00B51610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科</w:t>
            </w:r>
          </w:p>
        </w:tc>
        <w:tc>
          <w:tcPr>
            <w:tcW w:w="1350" w:type="dxa"/>
            <w:vAlign w:val="center"/>
          </w:tcPr>
          <w:p w:rsidR="00C73067" w:rsidRPr="00B51610" w:rsidRDefault="00C7306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音乐</w:t>
            </w:r>
          </w:p>
        </w:tc>
        <w:tc>
          <w:tcPr>
            <w:tcW w:w="851" w:type="dxa"/>
            <w:vAlign w:val="center"/>
          </w:tcPr>
          <w:p w:rsidR="00C73067" w:rsidRPr="00B51610" w:rsidRDefault="00C7306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班级</w:t>
            </w:r>
          </w:p>
        </w:tc>
        <w:tc>
          <w:tcPr>
            <w:tcW w:w="1100" w:type="dxa"/>
            <w:vAlign w:val="center"/>
          </w:tcPr>
          <w:p w:rsidR="00C73067" w:rsidRPr="00B51610" w:rsidRDefault="00EB53B0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4</w:t>
            </w:r>
            <w:r w:rsidR="00C73067" w:rsidRPr="00B51610">
              <w:rPr>
                <w:rFonts w:ascii="宋体" w:eastAsia="宋体" w:hAnsi="宋体" w:cs="宋体" w:hint="eastAsia"/>
                <w:sz w:val="24"/>
                <w:szCs w:val="24"/>
              </w:rPr>
              <w:t>年级</w:t>
            </w:r>
          </w:p>
        </w:tc>
        <w:tc>
          <w:tcPr>
            <w:tcW w:w="1468" w:type="dxa"/>
            <w:gridSpan w:val="2"/>
            <w:vAlign w:val="center"/>
          </w:tcPr>
          <w:p w:rsidR="00C73067" w:rsidRPr="00B51610" w:rsidRDefault="00C73067" w:rsidP="00B5161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授课教师</w:t>
            </w:r>
          </w:p>
        </w:tc>
        <w:tc>
          <w:tcPr>
            <w:tcW w:w="978" w:type="dxa"/>
            <w:vAlign w:val="center"/>
          </w:tcPr>
          <w:p w:rsidR="00C73067" w:rsidRPr="00B51610" w:rsidRDefault="00C7306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张晖</w:t>
            </w:r>
          </w:p>
        </w:tc>
        <w:tc>
          <w:tcPr>
            <w:tcW w:w="1441" w:type="dxa"/>
            <w:gridSpan w:val="2"/>
            <w:vAlign w:val="center"/>
          </w:tcPr>
          <w:p w:rsidR="00C73067" w:rsidRPr="00B51610" w:rsidRDefault="00C73067" w:rsidP="00B5161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授课时间</w:t>
            </w:r>
          </w:p>
        </w:tc>
        <w:tc>
          <w:tcPr>
            <w:tcW w:w="827" w:type="dxa"/>
            <w:vAlign w:val="center"/>
          </w:tcPr>
          <w:p w:rsidR="00C73067" w:rsidRPr="00B51610" w:rsidRDefault="004311E8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12.17</w:t>
            </w:r>
          </w:p>
        </w:tc>
      </w:tr>
      <w:tr w:rsidR="00C73067" w:rsidTr="00B51610">
        <w:trPr>
          <w:trHeight w:val="451"/>
        </w:trPr>
        <w:tc>
          <w:tcPr>
            <w:tcW w:w="1843" w:type="dxa"/>
            <w:gridSpan w:val="2"/>
            <w:vAlign w:val="center"/>
          </w:tcPr>
          <w:p w:rsidR="00C73067" w:rsidRPr="00B51610" w:rsidRDefault="00C73067" w:rsidP="00B5161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课</w:t>
            </w:r>
            <w:r w:rsidRPr="00B51610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题</w:t>
            </w:r>
          </w:p>
        </w:tc>
        <w:tc>
          <w:tcPr>
            <w:tcW w:w="3301" w:type="dxa"/>
            <w:gridSpan w:val="3"/>
            <w:vAlign w:val="center"/>
          </w:tcPr>
          <w:p w:rsidR="00C73067" w:rsidRPr="005A4F7F" w:rsidRDefault="006D69E0" w:rsidP="00083BB6">
            <w:pPr>
              <w:rPr>
                <w:rFonts w:ascii="宋体" w:eastAsia="宋体" w:hAnsi="宋体"/>
                <w:sz w:val="24"/>
                <w:szCs w:val="24"/>
              </w:rPr>
            </w:pPr>
            <w:r w:rsidRPr="006D69E0">
              <w:rPr>
                <w:rFonts w:ascii="宋体" w:eastAsia="宋体" w:hAnsi="宋体" w:hint="eastAsia"/>
                <w:sz w:val="24"/>
                <w:szCs w:val="24"/>
              </w:rPr>
              <w:t>龙里格龙</w:t>
            </w:r>
          </w:p>
        </w:tc>
        <w:tc>
          <w:tcPr>
            <w:tcW w:w="1468" w:type="dxa"/>
            <w:gridSpan w:val="2"/>
            <w:vAlign w:val="center"/>
          </w:tcPr>
          <w:p w:rsidR="00C73067" w:rsidRPr="00B51610" w:rsidRDefault="00C73067" w:rsidP="00B5161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课</w:t>
            </w:r>
            <w:r w:rsidRPr="00B51610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型</w:t>
            </w:r>
          </w:p>
        </w:tc>
        <w:tc>
          <w:tcPr>
            <w:tcW w:w="978" w:type="dxa"/>
            <w:vAlign w:val="center"/>
          </w:tcPr>
          <w:p w:rsidR="00C73067" w:rsidRPr="00B51610" w:rsidRDefault="00C7306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新授课</w:t>
            </w:r>
          </w:p>
        </w:tc>
        <w:tc>
          <w:tcPr>
            <w:tcW w:w="1441" w:type="dxa"/>
            <w:gridSpan w:val="2"/>
            <w:vAlign w:val="center"/>
          </w:tcPr>
          <w:p w:rsidR="00C73067" w:rsidRPr="00B51610" w:rsidRDefault="00C73067" w:rsidP="00B5161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课时安排</w:t>
            </w:r>
          </w:p>
        </w:tc>
        <w:tc>
          <w:tcPr>
            <w:tcW w:w="827" w:type="dxa"/>
            <w:vAlign w:val="center"/>
          </w:tcPr>
          <w:p w:rsidR="00C73067" w:rsidRPr="00B51610" w:rsidRDefault="00C7306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/>
                <w:sz w:val="24"/>
                <w:szCs w:val="24"/>
              </w:rPr>
              <w:t>1</w:t>
            </w:r>
          </w:p>
        </w:tc>
      </w:tr>
      <w:tr w:rsidR="00C73067" w:rsidTr="00B23119">
        <w:trPr>
          <w:trHeight w:val="632"/>
        </w:trPr>
        <w:tc>
          <w:tcPr>
            <w:tcW w:w="1843" w:type="dxa"/>
            <w:gridSpan w:val="2"/>
            <w:vMerge w:val="restart"/>
            <w:vAlign w:val="center"/>
          </w:tcPr>
          <w:p w:rsidR="00C73067" w:rsidRPr="00B51610" w:rsidRDefault="00C73067" w:rsidP="00B5161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教</w:t>
            </w:r>
          </w:p>
          <w:p w:rsidR="00C73067" w:rsidRPr="00B51610" w:rsidRDefault="00C73067" w:rsidP="00B5161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学</w:t>
            </w:r>
          </w:p>
          <w:p w:rsidR="00C73067" w:rsidRPr="00B51610" w:rsidRDefault="00C73067" w:rsidP="00B5161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目</w:t>
            </w:r>
          </w:p>
          <w:p w:rsidR="00C73067" w:rsidRPr="00B51610" w:rsidRDefault="00C73067" w:rsidP="00B5161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标</w:t>
            </w:r>
          </w:p>
          <w:p w:rsidR="00C73067" w:rsidRPr="00B51610" w:rsidRDefault="00C73067" w:rsidP="00B5161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/>
                <w:sz w:val="24"/>
                <w:szCs w:val="24"/>
              </w:rPr>
              <w:t>(</w:t>
            </w: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三维目标</w:t>
            </w:r>
            <w:r w:rsidRPr="00B51610">
              <w:rPr>
                <w:rFonts w:ascii="宋体" w:eastAsia="宋体" w:hAnsi="宋体" w:cs="宋体"/>
                <w:sz w:val="24"/>
                <w:szCs w:val="24"/>
              </w:rPr>
              <w:t>)</w:t>
            </w:r>
          </w:p>
        </w:tc>
        <w:tc>
          <w:tcPr>
            <w:tcW w:w="8015" w:type="dxa"/>
            <w:gridSpan w:val="9"/>
            <w:vAlign w:val="center"/>
          </w:tcPr>
          <w:p w:rsidR="00C73067" w:rsidRPr="009D0B2E" w:rsidRDefault="004311E8" w:rsidP="003E427A">
            <w:pPr>
              <w:rPr>
                <w:rFonts w:ascii="宋体" w:eastAsia="宋体" w:hAnsi="宋体"/>
                <w:sz w:val="24"/>
                <w:szCs w:val="24"/>
              </w:rPr>
            </w:pPr>
            <w:r w:rsidRPr="004311E8">
              <w:rPr>
                <w:rFonts w:ascii="宋体" w:eastAsia="宋体" w:hAnsi="宋体" w:hint="eastAsia"/>
                <w:sz w:val="24"/>
                <w:szCs w:val="24"/>
              </w:rPr>
              <w:t>1、能搜集有关京剧的资料，进行介绍和交流，体验自主学习的快乐，结合欣赏《京调》及相关京剧片断，知道京剧的“四大行当”“四大功夫”了解京剧脸谱在表现人物性格中的作用，能辨识京剧的主要伴奏乐器。</w:t>
            </w:r>
          </w:p>
        </w:tc>
      </w:tr>
      <w:tr w:rsidR="00C73067" w:rsidTr="00B51610">
        <w:trPr>
          <w:trHeight w:val="567"/>
        </w:trPr>
        <w:tc>
          <w:tcPr>
            <w:tcW w:w="1843" w:type="dxa"/>
            <w:gridSpan w:val="2"/>
            <w:vMerge/>
          </w:tcPr>
          <w:p w:rsidR="00C73067" w:rsidRPr="00B51610" w:rsidRDefault="00C7306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15" w:type="dxa"/>
            <w:gridSpan w:val="9"/>
            <w:vAlign w:val="center"/>
          </w:tcPr>
          <w:p w:rsidR="00C73067" w:rsidRPr="00AD28D7" w:rsidRDefault="00EB53B0" w:rsidP="00AD28D7">
            <w:pPr>
              <w:rPr>
                <w:rFonts w:ascii="宋体" w:eastAsia="宋体" w:hAnsi="宋体"/>
                <w:sz w:val="24"/>
                <w:szCs w:val="24"/>
              </w:rPr>
            </w:pPr>
            <w:r w:rsidRPr="00AD28D7">
              <w:rPr>
                <w:rFonts w:ascii="宋体" w:eastAsia="宋体" w:hAnsi="宋体" w:hint="eastAsia"/>
                <w:sz w:val="24"/>
                <w:szCs w:val="24"/>
              </w:rPr>
              <w:t>2.</w:t>
            </w:r>
            <w:r w:rsidR="004311E8">
              <w:rPr>
                <w:rFonts w:hint="eastAsia"/>
              </w:rPr>
              <w:t xml:space="preserve"> </w:t>
            </w:r>
            <w:r w:rsidR="004311E8" w:rsidRPr="004311E8">
              <w:rPr>
                <w:rFonts w:ascii="宋体" w:eastAsia="宋体" w:hAnsi="宋体" w:hint="eastAsia"/>
                <w:sz w:val="24"/>
                <w:szCs w:val="24"/>
              </w:rPr>
              <w:t>能积极主动地参与本课的一系列欣赏、模仿和表演等富有创造性的音乐活动，体验京剧这一传统戏曲的艺术魅力。</w:t>
            </w:r>
          </w:p>
        </w:tc>
      </w:tr>
      <w:tr w:rsidR="00C73067" w:rsidTr="00B51610">
        <w:trPr>
          <w:trHeight w:val="567"/>
        </w:trPr>
        <w:tc>
          <w:tcPr>
            <w:tcW w:w="1843" w:type="dxa"/>
            <w:gridSpan w:val="2"/>
            <w:vMerge/>
          </w:tcPr>
          <w:p w:rsidR="00C73067" w:rsidRPr="00B51610" w:rsidRDefault="00C7306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15" w:type="dxa"/>
            <w:gridSpan w:val="9"/>
            <w:vAlign w:val="center"/>
          </w:tcPr>
          <w:p w:rsidR="00C73067" w:rsidRPr="009D0B2E" w:rsidRDefault="00EB53B0" w:rsidP="00EB53B0">
            <w:pPr>
              <w:rPr>
                <w:rFonts w:ascii="宋体" w:eastAsia="宋体" w:hAnsi="宋体"/>
                <w:sz w:val="24"/>
                <w:szCs w:val="24"/>
              </w:rPr>
            </w:pPr>
            <w:r w:rsidRPr="00EB53B0">
              <w:rPr>
                <w:rFonts w:ascii="宋体" w:eastAsia="宋体" w:hAnsi="宋体" w:hint="eastAsia"/>
                <w:sz w:val="24"/>
                <w:szCs w:val="24"/>
              </w:rPr>
              <w:t>3.</w:t>
            </w:r>
            <w:r w:rsidR="004311E8">
              <w:rPr>
                <w:rFonts w:hint="eastAsia"/>
              </w:rPr>
              <w:t xml:space="preserve"> </w:t>
            </w:r>
            <w:r w:rsidR="004311E8" w:rsidRPr="004311E8">
              <w:rPr>
                <w:rFonts w:ascii="宋体" w:eastAsia="宋体" w:hAnsi="宋体" w:hint="eastAsia"/>
                <w:sz w:val="24"/>
                <w:szCs w:val="24"/>
              </w:rPr>
              <w:t>能学会唱《龙里格龙》这首歌的一个声部，并将歌曲的力度变化和京剧的神、</w:t>
            </w:r>
            <w:proofErr w:type="gramStart"/>
            <w:r w:rsidR="004311E8" w:rsidRPr="004311E8">
              <w:rPr>
                <w:rFonts w:ascii="宋体" w:eastAsia="宋体" w:hAnsi="宋体" w:hint="eastAsia"/>
                <w:sz w:val="24"/>
                <w:szCs w:val="24"/>
              </w:rPr>
              <w:t>韵体现</w:t>
            </w:r>
            <w:proofErr w:type="gramEnd"/>
            <w:r w:rsidR="004311E8" w:rsidRPr="004311E8">
              <w:rPr>
                <w:rFonts w:ascii="宋体" w:eastAsia="宋体" w:hAnsi="宋体" w:hint="eastAsia"/>
                <w:sz w:val="24"/>
                <w:szCs w:val="24"/>
              </w:rPr>
              <w:t>在表演中。</w:t>
            </w:r>
          </w:p>
        </w:tc>
      </w:tr>
      <w:tr w:rsidR="00C73067" w:rsidTr="00B51610">
        <w:trPr>
          <w:trHeight w:val="567"/>
        </w:trPr>
        <w:tc>
          <w:tcPr>
            <w:tcW w:w="1843" w:type="dxa"/>
            <w:gridSpan w:val="2"/>
            <w:vMerge/>
          </w:tcPr>
          <w:p w:rsidR="00C73067" w:rsidRPr="00B51610" w:rsidRDefault="00C7306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15" w:type="dxa"/>
            <w:gridSpan w:val="9"/>
            <w:vAlign w:val="center"/>
          </w:tcPr>
          <w:p w:rsidR="00C73067" w:rsidRPr="00EB53B0" w:rsidRDefault="00C73067" w:rsidP="00C1717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73067" w:rsidTr="00B51610">
        <w:trPr>
          <w:trHeight w:val="567"/>
        </w:trPr>
        <w:tc>
          <w:tcPr>
            <w:tcW w:w="1843" w:type="dxa"/>
            <w:gridSpan w:val="2"/>
            <w:vMerge/>
          </w:tcPr>
          <w:p w:rsidR="00C73067" w:rsidRPr="00B51610" w:rsidRDefault="00C7306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15" w:type="dxa"/>
            <w:gridSpan w:val="9"/>
            <w:vAlign w:val="center"/>
          </w:tcPr>
          <w:p w:rsidR="00C73067" w:rsidRPr="00E4797B" w:rsidRDefault="00C73067" w:rsidP="0034282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73067" w:rsidTr="00B51610">
        <w:trPr>
          <w:trHeight w:val="567"/>
        </w:trPr>
        <w:tc>
          <w:tcPr>
            <w:tcW w:w="1843" w:type="dxa"/>
            <w:gridSpan w:val="2"/>
            <w:vMerge/>
          </w:tcPr>
          <w:p w:rsidR="00C73067" w:rsidRPr="00B51610" w:rsidRDefault="00C7306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15" w:type="dxa"/>
            <w:gridSpan w:val="9"/>
            <w:vAlign w:val="center"/>
          </w:tcPr>
          <w:p w:rsidR="00C73067" w:rsidRPr="00132BD0" w:rsidRDefault="00C7306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73067" w:rsidTr="00B51610">
        <w:trPr>
          <w:trHeight w:val="567"/>
        </w:trPr>
        <w:tc>
          <w:tcPr>
            <w:tcW w:w="1843" w:type="dxa"/>
            <w:gridSpan w:val="2"/>
            <w:vMerge/>
          </w:tcPr>
          <w:p w:rsidR="00C73067" w:rsidRPr="00B51610" w:rsidRDefault="00C7306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15" w:type="dxa"/>
            <w:gridSpan w:val="9"/>
            <w:vAlign w:val="center"/>
          </w:tcPr>
          <w:p w:rsidR="00C73067" w:rsidRPr="00A54ACE" w:rsidRDefault="00C7306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73067" w:rsidTr="00E4797B">
        <w:trPr>
          <w:trHeight w:val="490"/>
        </w:trPr>
        <w:tc>
          <w:tcPr>
            <w:tcW w:w="1843" w:type="dxa"/>
            <w:gridSpan w:val="2"/>
            <w:vMerge/>
          </w:tcPr>
          <w:p w:rsidR="00C73067" w:rsidRPr="00B51610" w:rsidRDefault="00C7306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15" w:type="dxa"/>
            <w:gridSpan w:val="9"/>
            <w:vAlign w:val="center"/>
          </w:tcPr>
          <w:p w:rsidR="00C73067" w:rsidRPr="009162C7" w:rsidRDefault="00C73067" w:rsidP="009162C7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73067" w:rsidTr="00B51610">
        <w:trPr>
          <w:trHeight w:val="479"/>
        </w:trPr>
        <w:tc>
          <w:tcPr>
            <w:tcW w:w="1843" w:type="dxa"/>
            <w:gridSpan w:val="2"/>
            <w:vAlign w:val="center"/>
          </w:tcPr>
          <w:p w:rsidR="00C73067" w:rsidRPr="00B51610" w:rsidRDefault="00C7306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教学重点</w:t>
            </w:r>
          </w:p>
        </w:tc>
        <w:tc>
          <w:tcPr>
            <w:tcW w:w="8015" w:type="dxa"/>
            <w:gridSpan w:val="9"/>
            <w:vAlign w:val="center"/>
          </w:tcPr>
          <w:p w:rsidR="00C73067" w:rsidRPr="009D0B2E" w:rsidRDefault="004311E8" w:rsidP="00C17179">
            <w:pPr>
              <w:rPr>
                <w:rFonts w:ascii="宋体" w:eastAsia="宋体" w:hAnsi="宋体"/>
                <w:sz w:val="24"/>
                <w:szCs w:val="24"/>
              </w:rPr>
            </w:pPr>
            <w:r w:rsidRPr="004311E8">
              <w:rPr>
                <w:rFonts w:ascii="宋体" w:eastAsia="宋体" w:hAnsi="宋体" w:hint="eastAsia"/>
                <w:sz w:val="24"/>
                <w:szCs w:val="24"/>
              </w:rPr>
              <w:t>如何引导学生积极主动的参与一系列的音乐表演活动。</w:t>
            </w:r>
          </w:p>
        </w:tc>
      </w:tr>
      <w:tr w:rsidR="00C73067" w:rsidTr="00B51610">
        <w:trPr>
          <w:trHeight w:val="567"/>
        </w:trPr>
        <w:tc>
          <w:tcPr>
            <w:tcW w:w="1843" w:type="dxa"/>
            <w:gridSpan w:val="2"/>
            <w:vAlign w:val="center"/>
          </w:tcPr>
          <w:p w:rsidR="00C73067" w:rsidRPr="00B51610" w:rsidRDefault="00C7306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教学难点</w:t>
            </w:r>
          </w:p>
        </w:tc>
        <w:tc>
          <w:tcPr>
            <w:tcW w:w="8015" w:type="dxa"/>
            <w:gridSpan w:val="9"/>
            <w:vAlign w:val="center"/>
          </w:tcPr>
          <w:p w:rsidR="00C73067" w:rsidRPr="002F6B75" w:rsidRDefault="00EB53B0" w:rsidP="005C1684">
            <w:pPr>
              <w:rPr>
                <w:rFonts w:ascii="宋体" w:eastAsia="宋体" w:hAnsi="宋体"/>
                <w:sz w:val="24"/>
                <w:szCs w:val="24"/>
              </w:rPr>
            </w:pPr>
            <w:r w:rsidRPr="00EB53B0">
              <w:rPr>
                <w:rFonts w:ascii="宋体" w:eastAsia="宋体" w:hAnsi="宋体" w:hint="eastAsia"/>
                <w:sz w:val="24"/>
                <w:szCs w:val="24"/>
              </w:rPr>
              <w:t>准确模唱及身段表演。</w:t>
            </w:r>
          </w:p>
        </w:tc>
      </w:tr>
      <w:tr w:rsidR="00C73067" w:rsidTr="00B51610">
        <w:trPr>
          <w:trHeight w:val="567"/>
        </w:trPr>
        <w:tc>
          <w:tcPr>
            <w:tcW w:w="1843" w:type="dxa"/>
            <w:gridSpan w:val="2"/>
            <w:vAlign w:val="center"/>
          </w:tcPr>
          <w:p w:rsidR="00C73067" w:rsidRPr="00B51610" w:rsidRDefault="00C7306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教学方法</w:t>
            </w:r>
          </w:p>
        </w:tc>
        <w:tc>
          <w:tcPr>
            <w:tcW w:w="4330" w:type="dxa"/>
            <w:gridSpan w:val="4"/>
            <w:vAlign w:val="center"/>
          </w:tcPr>
          <w:p w:rsidR="00C73067" w:rsidRPr="00B51610" w:rsidRDefault="00C7306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情景创设法</w:t>
            </w:r>
          </w:p>
        </w:tc>
        <w:tc>
          <w:tcPr>
            <w:tcW w:w="1559" w:type="dxa"/>
            <w:gridSpan w:val="3"/>
            <w:vAlign w:val="center"/>
          </w:tcPr>
          <w:p w:rsidR="00C73067" w:rsidRPr="00B51610" w:rsidRDefault="00C7306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辅助教具</w:t>
            </w:r>
          </w:p>
        </w:tc>
        <w:tc>
          <w:tcPr>
            <w:tcW w:w="2126" w:type="dxa"/>
            <w:gridSpan w:val="2"/>
            <w:vAlign w:val="center"/>
          </w:tcPr>
          <w:p w:rsidR="00C73067" w:rsidRPr="00B51610" w:rsidRDefault="00C73067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/>
                <w:sz w:val="24"/>
                <w:szCs w:val="24"/>
              </w:rPr>
              <w:t>DVD</w:t>
            </w:r>
          </w:p>
        </w:tc>
      </w:tr>
      <w:tr w:rsidR="00C73067" w:rsidTr="00B51610">
        <w:trPr>
          <w:trHeight w:val="567"/>
        </w:trPr>
        <w:tc>
          <w:tcPr>
            <w:tcW w:w="9858" w:type="dxa"/>
            <w:gridSpan w:val="11"/>
            <w:vAlign w:val="center"/>
          </w:tcPr>
          <w:p w:rsidR="00C73067" w:rsidRPr="00B51610" w:rsidRDefault="00C73067" w:rsidP="00B5161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教</w:t>
            </w:r>
            <w:r w:rsidRPr="00B51610">
              <w:rPr>
                <w:rFonts w:ascii="宋体" w:eastAsia="宋体" w:hAnsi="宋体" w:cs="宋体"/>
                <w:sz w:val="24"/>
                <w:szCs w:val="24"/>
              </w:rPr>
              <w:t xml:space="preserve">      </w:t>
            </w: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学</w:t>
            </w:r>
            <w:r w:rsidRPr="00B51610">
              <w:rPr>
                <w:rFonts w:ascii="宋体" w:eastAsia="宋体" w:hAnsi="宋体" w:cs="宋体"/>
                <w:sz w:val="24"/>
                <w:szCs w:val="24"/>
              </w:rPr>
              <w:t xml:space="preserve">       </w:t>
            </w: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过</w:t>
            </w:r>
            <w:r w:rsidRPr="00B51610">
              <w:rPr>
                <w:rFonts w:ascii="宋体" w:eastAsia="宋体" w:hAnsi="宋体" w:cs="宋体"/>
                <w:sz w:val="24"/>
                <w:szCs w:val="24"/>
              </w:rPr>
              <w:t xml:space="preserve">       </w:t>
            </w:r>
            <w:r w:rsidRPr="00B51610">
              <w:rPr>
                <w:rFonts w:ascii="宋体" w:eastAsia="宋体" w:hAnsi="宋体" w:cs="宋体" w:hint="eastAsia"/>
                <w:sz w:val="24"/>
                <w:szCs w:val="24"/>
              </w:rPr>
              <w:t>程</w:t>
            </w:r>
          </w:p>
        </w:tc>
      </w:tr>
      <w:tr w:rsidR="00C73067" w:rsidRPr="00F31C6A" w:rsidTr="00B51610">
        <w:trPr>
          <w:trHeight w:val="1519"/>
        </w:trPr>
        <w:tc>
          <w:tcPr>
            <w:tcW w:w="9858" w:type="dxa"/>
            <w:gridSpan w:val="11"/>
            <w:vAlign w:val="center"/>
          </w:tcPr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一、情境导入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>1、学生在《京调》音乐中进教室坐好。                  课件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师：刚才这段音乐是我国哪一个剧种的音乐？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生：京剧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师：对了。京剧是中国的国粹，迄今已有两百多年的历史，它到底有哪些值得我们欣赏、令我们骄傲的地方呢？下面就让我们一起走近京剧。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二、走近京剧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1、京剧的四大行当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lastRenderedPageBreak/>
              <w:t xml:space="preserve">师：请第一组同学说说你们了解的是京剧哪方面的知识。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>生：京剧的行当。                                     课件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>京剧舞台上的角色根据其性别、性格、年龄、职业及社会地位的不同，划分为生、</w:t>
            </w:r>
            <w:proofErr w:type="gramStart"/>
            <w:r w:rsidRPr="00740F5F">
              <w:rPr>
                <w:rFonts w:ascii="宋体" w:eastAsia="宋体" w:hAnsi="宋体" w:hint="eastAsia"/>
                <w:sz w:val="24"/>
                <w:szCs w:val="24"/>
              </w:rPr>
              <w:t>旦</w:t>
            </w:r>
            <w:proofErr w:type="gramEnd"/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、净、丑四种类型，在京剧专门名词里称作“行当”。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生行是扮演男性角色的一种行当，包括老生诸葛亮 、小生许仙、武生武松等。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proofErr w:type="gramStart"/>
            <w:r w:rsidRPr="00740F5F">
              <w:rPr>
                <w:rFonts w:ascii="宋体" w:eastAsia="宋体" w:hAnsi="宋体" w:hint="eastAsia"/>
                <w:sz w:val="24"/>
                <w:szCs w:val="24"/>
              </w:rPr>
              <w:t>旦</w:t>
            </w:r>
            <w:proofErr w:type="gramEnd"/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行是扮演女性的角色，分青衣如穆桂英、秦香莲、花旦、武旦、老旦等。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>净行俗称“花脸”，一般扮演男性角色，分正净、</w:t>
            </w:r>
            <w:proofErr w:type="gramStart"/>
            <w:r w:rsidRPr="00740F5F">
              <w:rPr>
                <w:rFonts w:ascii="宋体" w:eastAsia="宋体" w:hAnsi="宋体" w:hint="eastAsia"/>
                <w:sz w:val="24"/>
                <w:szCs w:val="24"/>
              </w:rPr>
              <w:t>副净和</w:t>
            </w:r>
            <w:proofErr w:type="gramEnd"/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武净。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>丑行多演伶俐幽默或阴险狡猾的角色。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（1） 说一说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　生说四大行当。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　师：你们能不能结合课件中的图片给大家仔细说说行当的门类？  课件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（2） 演一演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　师：介绍完四大行当，想不想看看他们自己来演一演“生、</w:t>
            </w:r>
            <w:proofErr w:type="gramStart"/>
            <w:r w:rsidRPr="00740F5F">
              <w:rPr>
                <w:rFonts w:ascii="宋体" w:eastAsia="宋体" w:hAnsi="宋体" w:hint="eastAsia"/>
                <w:sz w:val="24"/>
                <w:szCs w:val="24"/>
              </w:rPr>
              <w:t>旦</w:t>
            </w:r>
            <w:proofErr w:type="gramEnd"/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、净、丑”？如果表演得好就给他们喝彩鼓掌，好不好？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>欣赏第一组学生扮演“生、</w:t>
            </w:r>
            <w:proofErr w:type="gramStart"/>
            <w:r w:rsidRPr="00740F5F">
              <w:rPr>
                <w:rFonts w:ascii="宋体" w:eastAsia="宋体" w:hAnsi="宋体" w:hint="eastAsia"/>
                <w:sz w:val="24"/>
                <w:szCs w:val="24"/>
              </w:rPr>
              <w:t>旦</w:t>
            </w:r>
            <w:proofErr w:type="gramEnd"/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、净、丑”.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学生评价，表现好的同学用一个动作感谢大家的认可。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>2、京剧的伴奏乐器                                      课件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（1） 说一说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　师：请你告诉我们为什么搜集这方面的资料？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生：（强调京剧中音乐的重要性，京剧伴奏乐器在京剧中的地位。）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师：那就请你来给大家介绍这些乐器吧。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（2） 辨一辨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　 师：你认识这些乐器吗？想想这两组乐器有何特点？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（3） 听一听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  师：说到乐器，就让我想到京剧的音乐，脑海中便会出现那些对京剧百听不厌的戏迷们……你在家里或电视中有没有看到过京剧迷？请你学学戏迷听京剧的样子。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>在《京调》主题音乐中，请学生上台扮演戏迷。                课件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全班扮演戏迷轻声哼唱《京调》主题音乐。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lastRenderedPageBreak/>
              <w:t xml:space="preserve">欣赏《京调》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师：看大家摇头晃脑的，手上还拍打着节奏，嘴里哼着：龙格龙格里格龙格……”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真像戏迷。下面就请在座的每一位同学都来当当小戏迷，请你听听《京调》，如果你听出了哪种乐器的声音，请模仿它演奏的样子。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师：感谢这组同学让我们了解了京剧伴奏乐器的重要性。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>3、京剧的脸谱                                      课件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（1） 看脸谱、说脸谱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>师：大家仔细看看这些脸谱，并说说你的发现，然后请搜集脸谱资料那一组同学评评。（</w:t>
            </w:r>
            <w:proofErr w:type="gramStart"/>
            <w:r w:rsidRPr="00740F5F">
              <w:rPr>
                <w:rFonts w:ascii="宋体" w:eastAsia="宋体" w:hAnsi="宋体" w:hint="eastAsia"/>
                <w:sz w:val="24"/>
                <w:szCs w:val="24"/>
              </w:rPr>
              <w:t>生自由</w:t>
            </w:r>
            <w:proofErr w:type="gramEnd"/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发言）京剧脸谱是表现人物的面貌，提示人物的类型、性格、品质、年龄等综合特征的道具。京剧脸谱通常分净角和丑角脸谱两大类。脸谱又是一种富有装饰性的图案艺术，具有很高的欣赏价值。它的每一种颜色表现的人物性格都是各不相同的：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蓝色：表示刚强、粗犷，桀骜不驯；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红色：作为主色，表示忠勇义烈，比较典型的如关羽；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>黄脸：象征</w:t>
            </w:r>
            <w:proofErr w:type="gramStart"/>
            <w:r w:rsidRPr="00740F5F">
              <w:rPr>
                <w:rFonts w:ascii="宋体" w:eastAsia="宋体" w:hAnsi="宋体" w:hint="eastAsia"/>
                <w:sz w:val="24"/>
                <w:szCs w:val="24"/>
              </w:rPr>
              <w:t>骠悍</w:t>
            </w:r>
            <w:proofErr w:type="gramEnd"/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、凶残、阴险，工于心计等性格；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白脸：象征阴险、狡诈等性格，如曹操；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黑色：象征刚烈、勇猛、粗率、鲁莽，如包拯、张飞。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（2） 唱脸谱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师：我这儿还有一首专门唱脸谱的歌，咱们来听听。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　（带学生跟唱，并表演）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4、京剧的表演形式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师：听说京剧不仅在角色上内容丰富多彩，并且还有形式多样的表演形式，请第四大组给我们说说。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（1） 说一说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生：京剧的表演形式包括：唱、念、做、打，也就是京剧中的“四大功夫”。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唱——演唱；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念——念白，具有音乐性，像唱歌；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做——只表演，不出声，有节奏性，像舞蹈；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打——打斗时的表演动作。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（2）欣赏与分辨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lastRenderedPageBreak/>
              <w:t xml:space="preserve">师：请欣赏现代京剧《红灯记》中的选段《都有一颗红亮的心》。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请你说说这出戏中有几个角色？出现了几大功夫？（生答）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>师：对了，有两个角色：铁梅、奶奶。铁</w:t>
            </w:r>
            <w:proofErr w:type="gramStart"/>
            <w:r w:rsidRPr="00740F5F">
              <w:rPr>
                <w:rFonts w:ascii="宋体" w:eastAsia="宋体" w:hAnsi="宋体" w:hint="eastAsia"/>
                <w:sz w:val="24"/>
                <w:szCs w:val="24"/>
              </w:rPr>
              <w:t>梅应该</w:t>
            </w:r>
            <w:proofErr w:type="gramEnd"/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是花旦，奶奶是老旦的角色。其中出现了唱、念、做三大功夫。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（3）模仿与表演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师：请一位同学出来，并用京剧的念白邀请另一位同学和你合作表演。表演得好请大家鼓掌喝彩。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（4） 欣赏《孙悟空大闹无底洞》中武打戏的片段。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　师：在这场戏中，我们看到了很多精彩的打斗表演，人们说“台上三分钟，台下十年功”，演员的精彩表演，都是在台下用汗水和泪水换来的。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三、唱京剧《龙里格》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师：今天全班同学都展示了自己精心搜集、准备的京剧的各种资料，相信大家对京剧应该有更深的了解了。老师也准备了一首具有京韵的歌，和大家一同分享。（课件播放《龙里格龙》）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1、听赏与交流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师讲解：歌曲《龙里格龙》是利用传统京剧音乐素材，采用现代歌曲创作手法创作的一首“京歌”。音乐风格既有京剧传统的神韵又有时代精神。演唱它将给大家带来一种愉快而又别具一格的京剧音乐体验。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2、再听《龙里格龙》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思考：歌词和曲谱有什么特点？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3、唱曲谱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　师：京剧的行当中“旦角”代表女性，“生角”代表男性。咱们今天就请左边的同学扮演“旦角”——高声部；右边的同学扮演“生角”——低声部，来唱唱各自的旋律。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分声部演唱曲谱。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合唱曲谱，配上“旦角、生角”的表演动作。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4、唱歌词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（1） 念歌词“龙里格龙（咚）”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>（2） 对比</w:t>
            </w:r>
            <w:proofErr w:type="gramStart"/>
            <w:r w:rsidRPr="00740F5F">
              <w:rPr>
                <w:rFonts w:ascii="宋体" w:eastAsia="宋体" w:hAnsi="宋体" w:hint="eastAsia"/>
                <w:sz w:val="24"/>
                <w:szCs w:val="24"/>
              </w:rPr>
              <w:t>两种念词方式</w:t>
            </w:r>
            <w:proofErr w:type="gramEnd"/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：不带儿化音、带儿化音。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（3） 分旦角、生角唱词。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（4） 集体合作演唱《龙里格龙》。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lastRenderedPageBreak/>
              <w:t xml:space="preserve">三、创造表现　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>1启发学生上台分别扮演“生、</w:t>
            </w:r>
            <w:proofErr w:type="gramStart"/>
            <w:r w:rsidRPr="00740F5F">
              <w:rPr>
                <w:rFonts w:ascii="宋体" w:eastAsia="宋体" w:hAnsi="宋体" w:hint="eastAsia"/>
                <w:sz w:val="24"/>
                <w:szCs w:val="24"/>
              </w:rPr>
              <w:t>旦</w:t>
            </w:r>
            <w:proofErr w:type="gramEnd"/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、净、丑”，各自设计适合各角色的动作，随音乐《龙里格龙》依次出场表演、造型。“净”和“丑”角可戴上脸谱表演。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2 教师进行评价，请学生做票友，在添彩的地方鼓掌、喝彩。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3 全班起立，分旦角、生角加上动作表演唱《龙里格龙》。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四、总结、延伸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(1)、谈感想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师：今天我们了解了京剧的一些知识，大家是不是有一点喜欢京剧了？有什么感想？请你说说。 </w:t>
            </w:r>
          </w:p>
          <w:p w:rsidR="00740F5F" w:rsidRPr="00740F5F" w:rsidRDefault="00740F5F" w:rsidP="00740F5F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 xml:space="preserve">(2)、介绍京剧的发展 </w:t>
            </w:r>
          </w:p>
          <w:p w:rsidR="00C73067" w:rsidRPr="009D0B2E" w:rsidRDefault="00740F5F" w:rsidP="00740F5F">
            <w:pPr>
              <w:rPr>
                <w:rFonts w:ascii="宋体" w:eastAsia="宋体" w:hAnsi="宋体"/>
                <w:sz w:val="24"/>
                <w:szCs w:val="24"/>
              </w:rPr>
            </w:pPr>
            <w:r w:rsidRPr="00740F5F">
              <w:rPr>
                <w:rFonts w:ascii="宋体" w:eastAsia="宋体" w:hAnsi="宋体" w:hint="eastAsia"/>
                <w:sz w:val="24"/>
                <w:szCs w:val="24"/>
              </w:rPr>
              <w:t>师：京剧已经有两百多年的历史，但是它也随着时代的进步不断地发展。现在，除了古装的传统京剧以外，还编了许多现代京剧，像著名的《红灯记》、《沙家浜》、《智取威虎山》等，但它们的唱腔并没有变。因此京剧被外国人称为东方歌剧，还有的被改编成歌曲的形式演唱，很受大家欢迎，像《唱脸谱》、《我是中国人》等，都已在祖国的大江南北传唱。在座的同学如有兴趣，可在课外多听、多看、多学，为弘扬我国传统的京剧艺术出一份力。</w:t>
            </w:r>
          </w:p>
        </w:tc>
      </w:tr>
      <w:tr w:rsidR="00C73067" w:rsidTr="00B51610">
        <w:trPr>
          <w:trHeight w:val="768"/>
        </w:trPr>
        <w:tc>
          <w:tcPr>
            <w:tcW w:w="9858" w:type="dxa"/>
            <w:gridSpan w:val="11"/>
            <w:vAlign w:val="center"/>
          </w:tcPr>
          <w:p w:rsidR="00C73067" w:rsidRPr="00B51610" w:rsidRDefault="00C73067" w:rsidP="00B5161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 w:hint="eastAsia"/>
                <w:sz w:val="28"/>
                <w:szCs w:val="28"/>
              </w:rPr>
              <w:lastRenderedPageBreak/>
              <w:t>板</w:t>
            </w:r>
            <w:r w:rsidRPr="00B51610">
              <w:rPr>
                <w:rFonts w:ascii="宋体" w:eastAsia="宋体" w:hAnsi="宋体" w:cs="宋体"/>
                <w:sz w:val="28"/>
                <w:szCs w:val="28"/>
              </w:rPr>
              <w:t xml:space="preserve">   </w:t>
            </w:r>
            <w:r w:rsidRPr="00B51610">
              <w:rPr>
                <w:rFonts w:ascii="宋体" w:eastAsia="宋体" w:hAnsi="宋体" w:cs="宋体" w:hint="eastAsia"/>
                <w:sz w:val="28"/>
                <w:szCs w:val="28"/>
              </w:rPr>
              <w:t>书</w:t>
            </w:r>
            <w:r w:rsidRPr="00B51610">
              <w:rPr>
                <w:rFonts w:ascii="宋体" w:eastAsia="宋体" w:hAnsi="宋体" w:cs="宋体"/>
                <w:sz w:val="28"/>
                <w:szCs w:val="28"/>
              </w:rPr>
              <w:t xml:space="preserve">    </w:t>
            </w:r>
            <w:r w:rsidRPr="00B51610">
              <w:rPr>
                <w:rFonts w:ascii="宋体" w:eastAsia="宋体" w:hAnsi="宋体" w:cs="宋体" w:hint="eastAsia"/>
                <w:sz w:val="28"/>
                <w:szCs w:val="28"/>
              </w:rPr>
              <w:t>设</w:t>
            </w:r>
            <w:r w:rsidRPr="00B51610">
              <w:rPr>
                <w:rFonts w:ascii="宋体" w:eastAsia="宋体" w:hAnsi="宋体" w:cs="宋体"/>
                <w:sz w:val="28"/>
                <w:szCs w:val="28"/>
              </w:rPr>
              <w:t xml:space="preserve">    </w:t>
            </w:r>
            <w:r w:rsidRPr="00B51610">
              <w:rPr>
                <w:rFonts w:ascii="宋体" w:eastAsia="宋体" w:hAnsi="宋体" w:cs="宋体" w:hint="eastAsia"/>
                <w:sz w:val="28"/>
                <w:szCs w:val="28"/>
              </w:rPr>
              <w:t>计</w:t>
            </w:r>
          </w:p>
        </w:tc>
      </w:tr>
      <w:tr w:rsidR="00C73067" w:rsidTr="00B51610">
        <w:trPr>
          <w:trHeight w:val="2536"/>
        </w:trPr>
        <w:tc>
          <w:tcPr>
            <w:tcW w:w="9858" w:type="dxa"/>
            <w:gridSpan w:val="11"/>
            <w:vAlign w:val="center"/>
          </w:tcPr>
          <w:p w:rsidR="00C73067" w:rsidRPr="003A01A3" w:rsidRDefault="00740F5F" w:rsidP="00C73067">
            <w:pPr>
              <w:ind w:firstLineChars="1800" w:firstLine="432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龙里格龙</w:t>
            </w:r>
          </w:p>
        </w:tc>
      </w:tr>
      <w:tr w:rsidR="00C73067" w:rsidRPr="000F0B27" w:rsidTr="00B51610">
        <w:trPr>
          <w:trHeight w:val="3745"/>
        </w:trPr>
        <w:tc>
          <w:tcPr>
            <w:tcW w:w="1275" w:type="dxa"/>
            <w:vAlign w:val="center"/>
          </w:tcPr>
          <w:p w:rsidR="00C73067" w:rsidRPr="00B51610" w:rsidRDefault="00C73067" w:rsidP="00B5161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51610">
              <w:rPr>
                <w:rFonts w:ascii="宋体" w:eastAsia="宋体" w:hAnsi="宋体" w:cs="宋体" w:hint="eastAsia"/>
                <w:sz w:val="28"/>
                <w:szCs w:val="28"/>
              </w:rPr>
              <w:t>教</w:t>
            </w:r>
          </w:p>
          <w:p w:rsidR="00C73067" w:rsidRPr="00B51610" w:rsidRDefault="00C73067" w:rsidP="00B5161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51610">
              <w:rPr>
                <w:rFonts w:ascii="宋体" w:eastAsia="宋体" w:hAnsi="宋体" w:cs="宋体" w:hint="eastAsia"/>
                <w:sz w:val="28"/>
                <w:szCs w:val="28"/>
              </w:rPr>
              <w:t>后</w:t>
            </w:r>
          </w:p>
          <w:p w:rsidR="00C73067" w:rsidRPr="00B51610" w:rsidRDefault="00C73067" w:rsidP="00B5161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51610">
              <w:rPr>
                <w:rFonts w:ascii="宋体" w:eastAsia="宋体" w:hAnsi="宋体" w:cs="宋体" w:hint="eastAsia"/>
                <w:sz w:val="28"/>
                <w:szCs w:val="28"/>
              </w:rPr>
              <w:t>反</w:t>
            </w:r>
          </w:p>
          <w:p w:rsidR="00C73067" w:rsidRPr="00B51610" w:rsidRDefault="00C73067" w:rsidP="00B5161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B51610">
              <w:rPr>
                <w:rFonts w:ascii="宋体" w:eastAsia="宋体" w:hAnsi="宋体" w:cs="宋体" w:hint="eastAsia"/>
                <w:sz w:val="28"/>
                <w:szCs w:val="28"/>
              </w:rPr>
              <w:t>思</w:t>
            </w:r>
          </w:p>
        </w:tc>
        <w:tc>
          <w:tcPr>
            <w:tcW w:w="8583" w:type="dxa"/>
            <w:gridSpan w:val="10"/>
            <w:vAlign w:val="center"/>
          </w:tcPr>
          <w:p w:rsidR="00C73067" w:rsidRPr="00916850" w:rsidRDefault="00740F5F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740F5F">
              <w:rPr>
                <w:rFonts w:ascii="宋体" w:eastAsia="宋体" w:hAnsi="宋体" w:cs="宋体" w:hint="eastAsia"/>
                <w:sz w:val="24"/>
                <w:szCs w:val="24"/>
              </w:rPr>
              <w:t xml:space="preserve">  通过学习歌曲，让学生了解了京剧的一些知识，喜欢上了京剧，同时让学生在课下多听，多看，多学，大大的鼓励学生为弘扬我国传统的京剧艺术出一份力量。我认为这节课是一结出彩的课。</w:t>
            </w:r>
            <w:bookmarkStart w:id="0" w:name="_GoBack"/>
            <w:bookmarkEnd w:id="0"/>
          </w:p>
        </w:tc>
      </w:tr>
    </w:tbl>
    <w:p w:rsidR="00C73067" w:rsidRDefault="00C73067">
      <w:pPr>
        <w:rPr>
          <w:rFonts w:ascii="宋体" w:eastAsia="宋体" w:hAnsi="宋体" w:cs="宋体"/>
          <w:sz w:val="24"/>
          <w:szCs w:val="24"/>
        </w:rPr>
      </w:pPr>
    </w:p>
    <w:sectPr w:rsidR="00C73067" w:rsidSect="001021A8">
      <w:pgSz w:w="11906" w:h="16838"/>
      <w:pgMar w:top="1440" w:right="1800" w:bottom="1440" w:left="18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黑体"/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onospace">
    <w:altName w:val="Courier New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05069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6A4D6D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9D8F0B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D5A679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92721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DFC2B0E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9EAF79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2ACC7E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7AEFF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60AB878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3E550FAB"/>
    <w:multiLevelType w:val="hybridMultilevel"/>
    <w:tmpl w:val="490003A4"/>
    <w:lvl w:ilvl="0" w:tplc="448884E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 w15:restartNumberingAfterBreak="0">
    <w:nsid w:val="475B3036"/>
    <w:multiLevelType w:val="hybridMultilevel"/>
    <w:tmpl w:val="C2167CFE"/>
    <w:lvl w:ilvl="0" w:tplc="D1C03A28">
      <w:start w:val="1"/>
      <w:numFmt w:val="japaneseCounting"/>
      <w:lvlText w:val="%1、"/>
      <w:lvlJc w:val="left"/>
      <w:pPr>
        <w:tabs>
          <w:tab w:val="num" w:pos="600"/>
        </w:tabs>
        <w:ind w:left="600" w:hanging="480"/>
      </w:pPr>
      <w:rPr>
        <w:rFonts w:cs="Times New Roman" w:hint="default"/>
      </w:rPr>
    </w:lvl>
    <w:lvl w:ilvl="1" w:tplc="9B045094">
      <w:start w:val="1"/>
      <w:numFmt w:val="decimal"/>
      <w:lvlText w:val="（%2）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7C6C9EFE">
      <w:start w:val="1"/>
      <w:numFmt w:val="decimal"/>
      <w:lvlText w:val="%3、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  <w:rPr>
        <w:rFonts w:cs="Times New Roman"/>
      </w:rPr>
    </w:lvl>
  </w:abstractNum>
  <w:abstractNum w:abstractNumId="12" w15:restartNumberingAfterBreak="0">
    <w:nsid w:val="5546C629"/>
    <w:multiLevelType w:val="singleLevel"/>
    <w:tmpl w:val="5546C62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3" w15:restartNumberingAfterBreak="0">
    <w:nsid w:val="5546D3B7"/>
    <w:multiLevelType w:val="singleLevel"/>
    <w:tmpl w:val="5546D3B7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4" w15:restartNumberingAfterBreak="0">
    <w:nsid w:val="5546D402"/>
    <w:multiLevelType w:val="singleLevel"/>
    <w:tmpl w:val="5546D402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15" w15:restartNumberingAfterBreak="0">
    <w:nsid w:val="5546D489"/>
    <w:multiLevelType w:val="singleLevel"/>
    <w:tmpl w:val="5546D489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16" w15:restartNumberingAfterBreak="0">
    <w:nsid w:val="5546D583"/>
    <w:multiLevelType w:val="singleLevel"/>
    <w:tmpl w:val="5546D583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17" w15:restartNumberingAfterBreak="0">
    <w:nsid w:val="5546D5CC"/>
    <w:multiLevelType w:val="singleLevel"/>
    <w:tmpl w:val="5546D5CC"/>
    <w:lvl w:ilvl="0">
      <w:start w:val="4"/>
      <w:numFmt w:val="decimal"/>
      <w:suff w:val="nothing"/>
      <w:lvlText w:val="%1、"/>
      <w:lvlJc w:val="left"/>
      <w:rPr>
        <w:rFonts w:cs="Times New Roman"/>
      </w:rPr>
    </w:lvl>
  </w:abstractNum>
  <w:abstractNum w:abstractNumId="18" w15:restartNumberingAfterBreak="0">
    <w:nsid w:val="5546D712"/>
    <w:multiLevelType w:val="singleLevel"/>
    <w:tmpl w:val="5546D712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19" w15:restartNumberingAfterBreak="0">
    <w:nsid w:val="5546D783"/>
    <w:multiLevelType w:val="singleLevel"/>
    <w:tmpl w:val="5546D783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15"/>
  </w:num>
  <w:num w:numId="5">
    <w:abstractNumId w:val="16"/>
  </w:num>
  <w:num w:numId="6">
    <w:abstractNumId w:val="17"/>
  </w:num>
  <w:num w:numId="7">
    <w:abstractNumId w:val="18"/>
  </w:num>
  <w:num w:numId="8">
    <w:abstractNumId w:val="19"/>
  </w:num>
  <w:num w:numId="9">
    <w:abstractNumId w:val="10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72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doNotLeaveBackslashAlone/>
    <w:ulTrailSpac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06D94"/>
    <w:rsid w:val="000128F7"/>
    <w:rsid w:val="00012BEC"/>
    <w:rsid w:val="00020010"/>
    <w:rsid w:val="00021321"/>
    <w:rsid w:val="00030D26"/>
    <w:rsid w:val="00033891"/>
    <w:rsid w:val="00046459"/>
    <w:rsid w:val="00075789"/>
    <w:rsid w:val="00083BB6"/>
    <w:rsid w:val="00086097"/>
    <w:rsid w:val="00087047"/>
    <w:rsid w:val="000922F5"/>
    <w:rsid w:val="00096326"/>
    <w:rsid w:val="000A25D4"/>
    <w:rsid w:val="000A39E5"/>
    <w:rsid w:val="000C7E9C"/>
    <w:rsid w:val="000D28DA"/>
    <w:rsid w:val="000E00C0"/>
    <w:rsid w:val="000E51D2"/>
    <w:rsid w:val="000F0B27"/>
    <w:rsid w:val="000F288E"/>
    <w:rsid w:val="001021A8"/>
    <w:rsid w:val="00102C29"/>
    <w:rsid w:val="00111999"/>
    <w:rsid w:val="00114508"/>
    <w:rsid w:val="001201D6"/>
    <w:rsid w:val="00127E17"/>
    <w:rsid w:val="00132BD0"/>
    <w:rsid w:val="001546C5"/>
    <w:rsid w:val="00156BDD"/>
    <w:rsid w:val="00156C5B"/>
    <w:rsid w:val="00163C17"/>
    <w:rsid w:val="001642E1"/>
    <w:rsid w:val="0016515C"/>
    <w:rsid w:val="00194B18"/>
    <w:rsid w:val="001A0BFA"/>
    <w:rsid w:val="001A574D"/>
    <w:rsid w:val="001A5848"/>
    <w:rsid w:val="001B51C4"/>
    <w:rsid w:val="001C36CE"/>
    <w:rsid w:val="001C3B7D"/>
    <w:rsid w:val="001C4970"/>
    <w:rsid w:val="001D253F"/>
    <w:rsid w:val="001D3555"/>
    <w:rsid w:val="001D3647"/>
    <w:rsid w:val="001D5192"/>
    <w:rsid w:val="001E513C"/>
    <w:rsid w:val="001E7B74"/>
    <w:rsid w:val="001F601F"/>
    <w:rsid w:val="002059EF"/>
    <w:rsid w:val="00213345"/>
    <w:rsid w:val="00214898"/>
    <w:rsid w:val="002163BB"/>
    <w:rsid w:val="00230559"/>
    <w:rsid w:val="0023126D"/>
    <w:rsid w:val="00233650"/>
    <w:rsid w:val="002417FC"/>
    <w:rsid w:val="00242006"/>
    <w:rsid w:val="0024241B"/>
    <w:rsid w:val="002429B7"/>
    <w:rsid w:val="002644E5"/>
    <w:rsid w:val="00267235"/>
    <w:rsid w:val="00273BA6"/>
    <w:rsid w:val="00284492"/>
    <w:rsid w:val="00286E6B"/>
    <w:rsid w:val="00292C0D"/>
    <w:rsid w:val="002A18AF"/>
    <w:rsid w:val="002A74A9"/>
    <w:rsid w:val="002A7964"/>
    <w:rsid w:val="002B0380"/>
    <w:rsid w:val="002B1B4E"/>
    <w:rsid w:val="002B40F3"/>
    <w:rsid w:val="002C1B44"/>
    <w:rsid w:val="002C76D9"/>
    <w:rsid w:val="002D0E36"/>
    <w:rsid w:val="002D1B5C"/>
    <w:rsid w:val="002E6783"/>
    <w:rsid w:val="002E7FD9"/>
    <w:rsid w:val="002F39F8"/>
    <w:rsid w:val="002F6B75"/>
    <w:rsid w:val="00301BF0"/>
    <w:rsid w:val="00323B43"/>
    <w:rsid w:val="00330592"/>
    <w:rsid w:val="00331D40"/>
    <w:rsid w:val="0033232D"/>
    <w:rsid w:val="00342820"/>
    <w:rsid w:val="003431CB"/>
    <w:rsid w:val="00346E02"/>
    <w:rsid w:val="0035131A"/>
    <w:rsid w:val="003817AB"/>
    <w:rsid w:val="00383194"/>
    <w:rsid w:val="0038322C"/>
    <w:rsid w:val="003942F0"/>
    <w:rsid w:val="003A01A3"/>
    <w:rsid w:val="003A29D3"/>
    <w:rsid w:val="003B6E4D"/>
    <w:rsid w:val="003D124D"/>
    <w:rsid w:val="003D37D8"/>
    <w:rsid w:val="003E2FAB"/>
    <w:rsid w:val="003E427A"/>
    <w:rsid w:val="003E7A7D"/>
    <w:rsid w:val="003F59B7"/>
    <w:rsid w:val="004016DF"/>
    <w:rsid w:val="0040255A"/>
    <w:rsid w:val="00403E2C"/>
    <w:rsid w:val="00406FE3"/>
    <w:rsid w:val="00415B62"/>
    <w:rsid w:val="00424E37"/>
    <w:rsid w:val="00426133"/>
    <w:rsid w:val="00426C4D"/>
    <w:rsid w:val="004311E8"/>
    <w:rsid w:val="00435820"/>
    <w:rsid w:val="004358AB"/>
    <w:rsid w:val="00437985"/>
    <w:rsid w:val="004449E9"/>
    <w:rsid w:val="004525F3"/>
    <w:rsid w:val="00456D52"/>
    <w:rsid w:val="0046233E"/>
    <w:rsid w:val="0047774D"/>
    <w:rsid w:val="00480EDD"/>
    <w:rsid w:val="00487D0D"/>
    <w:rsid w:val="004917E8"/>
    <w:rsid w:val="004970B1"/>
    <w:rsid w:val="004A0431"/>
    <w:rsid w:val="004A06AF"/>
    <w:rsid w:val="004B0E72"/>
    <w:rsid w:val="004B74D5"/>
    <w:rsid w:val="004C376C"/>
    <w:rsid w:val="004D7B3E"/>
    <w:rsid w:val="004F4C2E"/>
    <w:rsid w:val="004F5781"/>
    <w:rsid w:val="00502968"/>
    <w:rsid w:val="00506791"/>
    <w:rsid w:val="00515574"/>
    <w:rsid w:val="005218E2"/>
    <w:rsid w:val="005321FB"/>
    <w:rsid w:val="0054455A"/>
    <w:rsid w:val="0054722A"/>
    <w:rsid w:val="00567836"/>
    <w:rsid w:val="00567FB1"/>
    <w:rsid w:val="00583189"/>
    <w:rsid w:val="00592C10"/>
    <w:rsid w:val="00594218"/>
    <w:rsid w:val="0059616B"/>
    <w:rsid w:val="005A4F7F"/>
    <w:rsid w:val="005A7A9F"/>
    <w:rsid w:val="005B7E80"/>
    <w:rsid w:val="005C1684"/>
    <w:rsid w:val="005E1A72"/>
    <w:rsid w:val="005E1C69"/>
    <w:rsid w:val="005E2EDA"/>
    <w:rsid w:val="005E3DD5"/>
    <w:rsid w:val="005E5CDD"/>
    <w:rsid w:val="005E6D91"/>
    <w:rsid w:val="005F0481"/>
    <w:rsid w:val="005F3817"/>
    <w:rsid w:val="005F4EC3"/>
    <w:rsid w:val="00601210"/>
    <w:rsid w:val="0061343D"/>
    <w:rsid w:val="00625BD9"/>
    <w:rsid w:val="00626316"/>
    <w:rsid w:val="00632461"/>
    <w:rsid w:val="00634C56"/>
    <w:rsid w:val="00635737"/>
    <w:rsid w:val="00637B26"/>
    <w:rsid w:val="00637E69"/>
    <w:rsid w:val="00642C79"/>
    <w:rsid w:val="006530AF"/>
    <w:rsid w:val="006538FA"/>
    <w:rsid w:val="006539F4"/>
    <w:rsid w:val="00653CA6"/>
    <w:rsid w:val="00694E00"/>
    <w:rsid w:val="006B2211"/>
    <w:rsid w:val="006D114F"/>
    <w:rsid w:val="006D13CE"/>
    <w:rsid w:val="006D69E0"/>
    <w:rsid w:val="006E3E20"/>
    <w:rsid w:val="006F1A7A"/>
    <w:rsid w:val="007026D1"/>
    <w:rsid w:val="00711E4A"/>
    <w:rsid w:val="00720635"/>
    <w:rsid w:val="00740F5F"/>
    <w:rsid w:val="0075174C"/>
    <w:rsid w:val="0075430F"/>
    <w:rsid w:val="007603B9"/>
    <w:rsid w:val="007744F0"/>
    <w:rsid w:val="00775020"/>
    <w:rsid w:val="0078373D"/>
    <w:rsid w:val="00783E58"/>
    <w:rsid w:val="007A2CEE"/>
    <w:rsid w:val="007C1E9B"/>
    <w:rsid w:val="007C3F13"/>
    <w:rsid w:val="007C3F41"/>
    <w:rsid w:val="007D4617"/>
    <w:rsid w:val="007D5F07"/>
    <w:rsid w:val="007E0148"/>
    <w:rsid w:val="007E67D5"/>
    <w:rsid w:val="007E73DD"/>
    <w:rsid w:val="00834FE8"/>
    <w:rsid w:val="00854620"/>
    <w:rsid w:val="0085719A"/>
    <w:rsid w:val="00861A05"/>
    <w:rsid w:val="00865F3E"/>
    <w:rsid w:val="008748D7"/>
    <w:rsid w:val="00886FC9"/>
    <w:rsid w:val="00887C29"/>
    <w:rsid w:val="008912DC"/>
    <w:rsid w:val="00894DD1"/>
    <w:rsid w:val="00895C54"/>
    <w:rsid w:val="008A23A0"/>
    <w:rsid w:val="008B4F6A"/>
    <w:rsid w:val="008B53E4"/>
    <w:rsid w:val="008B7726"/>
    <w:rsid w:val="008C4B19"/>
    <w:rsid w:val="008D063C"/>
    <w:rsid w:val="008D08CB"/>
    <w:rsid w:val="008D2702"/>
    <w:rsid w:val="008D4BFD"/>
    <w:rsid w:val="008E0358"/>
    <w:rsid w:val="008E47E6"/>
    <w:rsid w:val="008F3D8C"/>
    <w:rsid w:val="00900978"/>
    <w:rsid w:val="009149C0"/>
    <w:rsid w:val="009162C7"/>
    <w:rsid w:val="00916850"/>
    <w:rsid w:val="0092766C"/>
    <w:rsid w:val="0096093D"/>
    <w:rsid w:val="00980C20"/>
    <w:rsid w:val="00991BB5"/>
    <w:rsid w:val="00991BD6"/>
    <w:rsid w:val="009931DA"/>
    <w:rsid w:val="00993758"/>
    <w:rsid w:val="009A4680"/>
    <w:rsid w:val="009A615A"/>
    <w:rsid w:val="009C2172"/>
    <w:rsid w:val="009C7CB8"/>
    <w:rsid w:val="009D0B2E"/>
    <w:rsid w:val="009D44E3"/>
    <w:rsid w:val="009D7B6E"/>
    <w:rsid w:val="009E2DF7"/>
    <w:rsid w:val="009E492C"/>
    <w:rsid w:val="009E4EC2"/>
    <w:rsid w:val="009F004B"/>
    <w:rsid w:val="00A07963"/>
    <w:rsid w:val="00A23F12"/>
    <w:rsid w:val="00A26A2F"/>
    <w:rsid w:val="00A310F2"/>
    <w:rsid w:val="00A35B81"/>
    <w:rsid w:val="00A43D9F"/>
    <w:rsid w:val="00A457B1"/>
    <w:rsid w:val="00A45E2A"/>
    <w:rsid w:val="00A54ACE"/>
    <w:rsid w:val="00A73764"/>
    <w:rsid w:val="00A8241E"/>
    <w:rsid w:val="00A86D4A"/>
    <w:rsid w:val="00A95533"/>
    <w:rsid w:val="00AA0357"/>
    <w:rsid w:val="00AA7759"/>
    <w:rsid w:val="00AB5850"/>
    <w:rsid w:val="00AD039E"/>
    <w:rsid w:val="00AD28D7"/>
    <w:rsid w:val="00AD6E2D"/>
    <w:rsid w:val="00AF2380"/>
    <w:rsid w:val="00AF2490"/>
    <w:rsid w:val="00AF5FAF"/>
    <w:rsid w:val="00B018B8"/>
    <w:rsid w:val="00B16C95"/>
    <w:rsid w:val="00B17D99"/>
    <w:rsid w:val="00B23119"/>
    <w:rsid w:val="00B4468A"/>
    <w:rsid w:val="00B47390"/>
    <w:rsid w:val="00B51610"/>
    <w:rsid w:val="00B635F0"/>
    <w:rsid w:val="00B672B4"/>
    <w:rsid w:val="00B67AD9"/>
    <w:rsid w:val="00B769D9"/>
    <w:rsid w:val="00B81299"/>
    <w:rsid w:val="00BA3BF0"/>
    <w:rsid w:val="00BD3A60"/>
    <w:rsid w:val="00BD7567"/>
    <w:rsid w:val="00BE0B31"/>
    <w:rsid w:val="00BE1009"/>
    <w:rsid w:val="00BE2195"/>
    <w:rsid w:val="00BE245A"/>
    <w:rsid w:val="00BE25C6"/>
    <w:rsid w:val="00BE6B59"/>
    <w:rsid w:val="00BF04A9"/>
    <w:rsid w:val="00BF2EDA"/>
    <w:rsid w:val="00BF4B24"/>
    <w:rsid w:val="00C0473C"/>
    <w:rsid w:val="00C12DF0"/>
    <w:rsid w:val="00C17179"/>
    <w:rsid w:val="00C25C1D"/>
    <w:rsid w:val="00C46C6A"/>
    <w:rsid w:val="00C518CF"/>
    <w:rsid w:val="00C54476"/>
    <w:rsid w:val="00C55507"/>
    <w:rsid w:val="00C57982"/>
    <w:rsid w:val="00C7145C"/>
    <w:rsid w:val="00C73067"/>
    <w:rsid w:val="00C90CEE"/>
    <w:rsid w:val="00C91074"/>
    <w:rsid w:val="00C9333A"/>
    <w:rsid w:val="00CB01DF"/>
    <w:rsid w:val="00CB24D9"/>
    <w:rsid w:val="00CB59CB"/>
    <w:rsid w:val="00CC0EC7"/>
    <w:rsid w:val="00CC30F4"/>
    <w:rsid w:val="00CC3892"/>
    <w:rsid w:val="00CC7E86"/>
    <w:rsid w:val="00CD5A49"/>
    <w:rsid w:val="00CD7D4E"/>
    <w:rsid w:val="00CF3489"/>
    <w:rsid w:val="00CF4EA7"/>
    <w:rsid w:val="00CF6099"/>
    <w:rsid w:val="00D042AE"/>
    <w:rsid w:val="00D10138"/>
    <w:rsid w:val="00D11898"/>
    <w:rsid w:val="00D13BCA"/>
    <w:rsid w:val="00D14738"/>
    <w:rsid w:val="00D1788E"/>
    <w:rsid w:val="00D22A11"/>
    <w:rsid w:val="00D239AF"/>
    <w:rsid w:val="00D31D50"/>
    <w:rsid w:val="00D34506"/>
    <w:rsid w:val="00D34BD2"/>
    <w:rsid w:val="00D55AC5"/>
    <w:rsid w:val="00D57242"/>
    <w:rsid w:val="00D73781"/>
    <w:rsid w:val="00D86BD0"/>
    <w:rsid w:val="00D911A7"/>
    <w:rsid w:val="00D941AC"/>
    <w:rsid w:val="00D94662"/>
    <w:rsid w:val="00DA78CD"/>
    <w:rsid w:val="00DC424C"/>
    <w:rsid w:val="00DC5BBD"/>
    <w:rsid w:val="00E15AB3"/>
    <w:rsid w:val="00E168CA"/>
    <w:rsid w:val="00E351EA"/>
    <w:rsid w:val="00E35DE4"/>
    <w:rsid w:val="00E436C1"/>
    <w:rsid w:val="00E45F21"/>
    <w:rsid w:val="00E46C34"/>
    <w:rsid w:val="00E4797B"/>
    <w:rsid w:val="00E569F4"/>
    <w:rsid w:val="00E63B0D"/>
    <w:rsid w:val="00E7369C"/>
    <w:rsid w:val="00E84935"/>
    <w:rsid w:val="00E90B45"/>
    <w:rsid w:val="00E91B0B"/>
    <w:rsid w:val="00E96EE0"/>
    <w:rsid w:val="00E976F3"/>
    <w:rsid w:val="00EA2B3C"/>
    <w:rsid w:val="00EA4C10"/>
    <w:rsid w:val="00EA7F7C"/>
    <w:rsid w:val="00EB53B0"/>
    <w:rsid w:val="00EC5280"/>
    <w:rsid w:val="00EF1649"/>
    <w:rsid w:val="00EF1F23"/>
    <w:rsid w:val="00F015D5"/>
    <w:rsid w:val="00F130A0"/>
    <w:rsid w:val="00F21688"/>
    <w:rsid w:val="00F23241"/>
    <w:rsid w:val="00F27E17"/>
    <w:rsid w:val="00F31C6A"/>
    <w:rsid w:val="00F343FC"/>
    <w:rsid w:val="00F411F8"/>
    <w:rsid w:val="00F43EFB"/>
    <w:rsid w:val="00F5348A"/>
    <w:rsid w:val="00F7050C"/>
    <w:rsid w:val="00F8480A"/>
    <w:rsid w:val="00FA1ADD"/>
    <w:rsid w:val="00FC24A8"/>
    <w:rsid w:val="00FC4B2F"/>
    <w:rsid w:val="00FE3D4B"/>
    <w:rsid w:val="00FE7B21"/>
    <w:rsid w:val="00FF001F"/>
    <w:rsid w:val="00FF23E3"/>
    <w:rsid w:val="00FF2B9E"/>
    <w:rsid w:val="00FF6D04"/>
    <w:rsid w:val="00FF7D98"/>
    <w:rsid w:val="0AFD4D79"/>
    <w:rsid w:val="0E1032A1"/>
    <w:rsid w:val="0EEA0079"/>
    <w:rsid w:val="176B037C"/>
    <w:rsid w:val="1BA82660"/>
    <w:rsid w:val="28F22C3A"/>
    <w:rsid w:val="2A107202"/>
    <w:rsid w:val="2FBA00DA"/>
    <w:rsid w:val="30D41EAC"/>
    <w:rsid w:val="38AF2C49"/>
    <w:rsid w:val="472D6E53"/>
    <w:rsid w:val="47CB36BD"/>
    <w:rsid w:val="4D3D4B44"/>
    <w:rsid w:val="4F3118AB"/>
    <w:rsid w:val="4FA7753C"/>
    <w:rsid w:val="4FE83829"/>
    <w:rsid w:val="506E12B2"/>
    <w:rsid w:val="535D3FB9"/>
    <w:rsid w:val="54517EE5"/>
    <w:rsid w:val="54F059D2"/>
    <w:rsid w:val="55B84EAE"/>
    <w:rsid w:val="60C93F57"/>
    <w:rsid w:val="67FD1DAB"/>
    <w:rsid w:val="74964153"/>
    <w:rsid w:val="7F37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0736636-2CD6-450D-B50A-976644BB4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1A8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1021A8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EF1649"/>
    <w:rPr>
      <w:rFonts w:ascii="Tahoma" w:eastAsia="微软雅黑" w:hAnsi="Tahoma" w:cs="Times New Roman"/>
      <w:b/>
      <w:bCs/>
      <w:kern w:val="44"/>
      <w:sz w:val="44"/>
      <w:szCs w:val="44"/>
    </w:rPr>
  </w:style>
  <w:style w:type="paragraph" w:styleId="a3">
    <w:name w:val="footer"/>
    <w:basedOn w:val="a"/>
    <w:link w:val="Char"/>
    <w:uiPriority w:val="99"/>
    <w:rsid w:val="001021A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1021A8"/>
    <w:rPr>
      <w:rFonts w:ascii="Tahoma" w:hAnsi="Tahoma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1021A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1021A8"/>
    <w:rPr>
      <w:rFonts w:ascii="Tahoma" w:hAnsi="Tahoma" w:cs="Times New Roman"/>
      <w:sz w:val="18"/>
      <w:szCs w:val="18"/>
    </w:rPr>
  </w:style>
  <w:style w:type="paragraph" w:styleId="a5">
    <w:name w:val="Normal (Web)"/>
    <w:basedOn w:val="a"/>
    <w:uiPriority w:val="99"/>
    <w:rsid w:val="001021A8"/>
    <w:rPr>
      <w:sz w:val="24"/>
    </w:rPr>
  </w:style>
  <w:style w:type="character" w:styleId="a6">
    <w:name w:val="Strong"/>
    <w:uiPriority w:val="99"/>
    <w:qFormat/>
    <w:rsid w:val="001021A8"/>
    <w:rPr>
      <w:rFonts w:cs="Times New Roman"/>
      <w:b/>
    </w:rPr>
  </w:style>
  <w:style w:type="character" w:styleId="a7">
    <w:name w:val="FollowedHyperlink"/>
    <w:uiPriority w:val="99"/>
    <w:rsid w:val="001021A8"/>
    <w:rPr>
      <w:rFonts w:cs="Times New Roman"/>
      <w:color w:val="555555"/>
      <w:u w:val="none"/>
    </w:rPr>
  </w:style>
  <w:style w:type="character" w:styleId="a8">
    <w:name w:val="Emphasis"/>
    <w:uiPriority w:val="99"/>
    <w:qFormat/>
    <w:rsid w:val="001021A8"/>
    <w:rPr>
      <w:rFonts w:cs="Times New Roman"/>
      <w:i/>
    </w:rPr>
  </w:style>
  <w:style w:type="character" w:styleId="HTML">
    <w:name w:val="HTML Definition"/>
    <w:uiPriority w:val="99"/>
    <w:rsid w:val="001021A8"/>
    <w:rPr>
      <w:rFonts w:cs="Times New Roman"/>
    </w:rPr>
  </w:style>
  <w:style w:type="character" w:styleId="HTML0">
    <w:name w:val="HTML Acronym"/>
    <w:uiPriority w:val="99"/>
    <w:rsid w:val="001021A8"/>
    <w:rPr>
      <w:rFonts w:cs="Times New Roman"/>
    </w:rPr>
  </w:style>
  <w:style w:type="character" w:styleId="HTML1">
    <w:name w:val="HTML Variable"/>
    <w:uiPriority w:val="99"/>
    <w:rsid w:val="001021A8"/>
    <w:rPr>
      <w:rFonts w:cs="Times New Roman"/>
    </w:rPr>
  </w:style>
  <w:style w:type="character" w:styleId="a9">
    <w:name w:val="Hyperlink"/>
    <w:uiPriority w:val="99"/>
    <w:rsid w:val="001021A8"/>
    <w:rPr>
      <w:rFonts w:cs="Times New Roman"/>
      <w:color w:val="555555"/>
      <w:u w:val="none"/>
    </w:rPr>
  </w:style>
  <w:style w:type="character" w:styleId="HTML2">
    <w:name w:val="HTML Code"/>
    <w:uiPriority w:val="99"/>
    <w:rsid w:val="001021A8"/>
    <w:rPr>
      <w:rFonts w:ascii="monospace" w:hAnsi="monospace" w:cs="monospace"/>
      <w:sz w:val="24"/>
      <w:szCs w:val="24"/>
    </w:rPr>
  </w:style>
  <w:style w:type="character" w:styleId="HTML3">
    <w:name w:val="HTML Cite"/>
    <w:uiPriority w:val="99"/>
    <w:rsid w:val="001021A8"/>
    <w:rPr>
      <w:rFonts w:cs="Times New Roman"/>
    </w:rPr>
  </w:style>
  <w:style w:type="character" w:styleId="HTML4">
    <w:name w:val="HTML Keyboard"/>
    <w:uiPriority w:val="99"/>
    <w:rsid w:val="001021A8"/>
    <w:rPr>
      <w:rFonts w:ascii="monospace" w:hAnsi="monospace" w:cs="monospace"/>
      <w:sz w:val="24"/>
      <w:szCs w:val="24"/>
    </w:rPr>
  </w:style>
  <w:style w:type="character" w:styleId="HTML5">
    <w:name w:val="HTML Sample"/>
    <w:uiPriority w:val="99"/>
    <w:rsid w:val="001021A8"/>
    <w:rPr>
      <w:rFonts w:ascii="monospace" w:hAnsi="monospace" w:cs="monospace"/>
      <w:sz w:val="24"/>
      <w:szCs w:val="24"/>
    </w:rPr>
  </w:style>
  <w:style w:type="table" w:styleId="aa">
    <w:name w:val="Table Grid"/>
    <w:basedOn w:val="a1"/>
    <w:uiPriority w:val="99"/>
    <w:rsid w:val="00102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uiPriority w:val="99"/>
    <w:rsid w:val="001021A8"/>
    <w:pPr>
      <w:ind w:firstLineChars="200" w:firstLine="420"/>
    </w:pPr>
  </w:style>
  <w:style w:type="paragraph" w:customStyle="1" w:styleId="10">
    <w:name w:val="样式1"/>
    <w:basedOn w:val="a"/>
    <w:uiPriority w:val="99"/>
    <w:rsid w:val="001021A8"/>
  </w:style>
  <w:style w:type="character" w:customStyle="1" w:styleId="my-class">
    <w:name w:val="my-class"/>
    <w:uiPriority w:val="99"/>
    <w:rsid w:val="001021A8"/>
    <w:rPr>
      <w:rFonts w:cs="Times New Roman"/>
    </w:rPr>
  </w:style>
  <w:style w:type="character" w:customStyle="1" w:styleId="no4">
    <w:name w:val="no4"/>
    <w:uiPriority w:val="99"/>
    <w:rsid w:val="001021A8"/>
    <w:rPr>
      <w:rFonts w:cs="Times New Roman"/>
      <w:color w:val="0000CD"/>
      <w:u w:val="none"/>
      <w:shd w:val="clear" w:color="auto" w:fill="E9F1F7"/>
    </w:rPr>
  </w:style>
  <w:style w:type="character" w:customStyle="1" w:styleId="no5">
    <w:name w:val="no5"/>
    <w:uiPriority w:val="99"/>
    <w:rsid w:val="001021A8"/>
    <w:rPr>
      <w:rFonts w:cs="Times New Roman"/>
    </w:rPr>
  </w:style>
  <w:style w:type="character" w:customStyle="1" w:styleId="tip">
    <w:name w:val="tip"/>
    <w:uiPriority w:val="99"/>
    <w:rsid w:val="001021A8"/>
    <w:rPr>
      <w:rFonts w:cs="Times New Roman"/>
      <w:vanish/>
      <w:color w:val="FF0000"/>
      <w:sz w:val="18"/>
      <w:szCs w:val="18"/>
    </w:rPr>
  </w:style>
  <w:style w:type="character" w:customStyle="1" w:styleId="f-star">
    <w:name w:val="f-star"/>
    <w:uiPriority w:val="99"/>
    <w:rsid w:val="001021A8"/>
    <w:rPr>
      <w:rFonts w:cs="Times New Roman"/>
      <w:color w:val="999999"/>
      <w:sz w:val="21"/>
      <w:szCs w:val="21"/>
    </w:rPr>
  </w:style>
  <w:style w:type="character" w:customStyle="1" w:styleId="bdsmore">
    <w:name w:val="bds_more"/>
    <w:uiPriority w:val="99"/>
    <w:rsid w:val="001021A8"/>
    <w:rPr>
      <w:rFonts w:cs="Times New Roman"/>
    </w:rPr>
  </w:style>
  <w:style w:type="character" w:customStyle="1" w:styleId="bdsmore1">
    <w:name w:val="bds_more1"/>
    <w:uiPriority w:val="99"/>
    <w:rsid w:val="001021A8"/>
    <w:rPr>
      <w:rFonts w:ascii="宋体" w:eastAsia="宋体" w:hAnsi="宋体" w:cs="宋体"/>
    </w:rPr>
  </w:style>
  <w:style w:type="character" w:customStyle="1" w:styleId="bdsmore2">
    <w:name w:val="bds_more2"/>
    <w:uiPriority w:val="99"/>
    <w:rsid w:val="001021A8"/>
    <w:rPr>
      <w:rFonts w:cs="Times New Roman"/>
    </w:rPr>
  </w:style>
  <w:style w:type="character" w:customStyle="1" w:styleId="ui-bz-bg-hover">
    <w:name w:val="ui-bz-bg-hover"/>
    <w:uiPriority w:val="99"/>
    <w:rsid w:val="001021A8"/>
    <w:rPr>
      <w:rFonts w:cs="Times New Roman"/>
      <w:shd w:val="clear" w:color="auto" w:fill="000000"/>
    </w:rPr>
  </w:style>
  <w:style w:type="character" w:customStyle="1" w:styleId="ui-bz-bg-hover1">
    <w:name w:val="ui-bz-bg-hover1"/>
    <w:uiPriority w:val="99"/>
    <w:rsid w:val="001021A8"/>
    <w:rPr>
      <w:rFonts w:cs="Times New Roman"/>
    </w:rPr>
  </w:style>
  <w:style w:type="character" w:customStyle="1" w:styleId="top-icon">
    <w:name w:val="top-icon"/>
    <w:uiPriority w:val="99"/>
    <w:rsid w:val="001021A8"/>
    <w:rPr>
      <w:rFonts w:cs="Times New Roman"/>
    </w:rPr>
  </w:style>
  <w:style w:type="character" w:customStyle="1" w:styleId="my-notice1">
    <w:name w:val="my-notice1"/>
    <w:uiPriority w:val="99"/>
    <w:rsid w:val="001021A8"/>
    <w:rPr>
      <w:rFonts w:cs="Times New Roman"/>
    </w:rPr>
  </w:style>
  <w:style w:type="character" w:customStyle="1" w:styleId="no62">
    <w:name w:val="no62"/>
    <w:uiPriority w:val="99"/>
    <w:rsid w:val="001021A8"/>
    <w:rPr>
      <w:rFonts w:cs="Times New Roman"/>
    </w:rPr>
  </w:style>
  <w:style w:type="character" w:customStyle="1" w:styleId="no72">
    <w:name w:val="no72"/>
    <w:uiPriority w:val="99"/>
    <w:rsid w:val="001021A8"/>
    <w:rPr>
      <w:rFonts w:cs="Times New Roman"/>
    </w:rPr>
  </w:style>
  <w:style w:type="character" w:customStyle="1" w:styleId="bdsnopic">
    <w:name w:val="bds_nopic"/>
    <w:uiPriority w:val="99"/>
    <w:rsid w:val="001021A8"/>
    <w:rPr>
      <w:rFonts w:cs="Times New Roman"/>
    </w:rPr>
  </w:style>
  <w:style w:type="character" w:customStyle="1" w:styleId="bdsnopic1">
    <w:name w:val="bds_nopic1"/>
    <w:uiPriority w:val="99"/>
    <w:rsid w:val="001021A8"/>
    <w:rPr>
      <w:rFonts w:cs="Times New Roman"/>
    </w:rPr>
  </w:style>
  <w:style w:type="character" w:customStyle="1" w:styleId="bdsnopic2">
    <w:name w:val="bds_nopic2"/>
    <w:uiPriority w:val="99"/>
    <w:rsid w:val="001021A8"/>
    <w:rPr>
      <w:rFonts w:cs="Times New Roman"/>
    </w:rPr>
  </w:style>
  <w:style w:type="character" w:customStyle="1" w:styleId="t-tag">
    <w:name w:val="t-tag"/>
    <w:uiPriority w:val="99"/>
    <w:rsid w:val="001021A8"/>
    <w:rPr>
      <w:rFonts w:cs="Times New Roman"/>
      <w:color w:val="FFFFFF"/>
      <w:sz w:val="18"/>
      <w:szCs w:val="18"/>
      <w:shd w:val="clear" w:color="auto" w:fill="FE8833"/>
    </w:rPr>
  </w:style>
  <w:style w:type="character" w:customStyle="1" w:styleId="orgname">
    <w:name w:val="org_name"/>
    <w:uiPriority w:val="99"/>
    <w:rsid w:val="001021A8"/>
    <w:rPr>
      <w:rFonts w:cs="Times New Roman"/>
    </w:rPr>
  </w:style>
  <w:style w:type="character" w:customStyle="1" w:styleId="orange5">
    <w:name w:val="orange5"/>
    <w:uiPriority w:val="99"/>
    <w:rsid w:val="001021A8"/>
    <w:rPr>
      <w:rFonts w:cs="Times New Roman"/>
      <w:color w:val="3FB58F"/>
    </w:rPr>
  </w:style>
  <w:style w:type="character" w:customStyle="1" w:styleId="no7">
    <w:name w:val="no7"/>
    <w:uiPriority w:val="99"/>
    <w:rsid w:val="001021A8"/>
    <w:rPr>
      <w:rFonts w:cs="Times New Roman"/>
    </w:rPr>
  </w:style>
  <w:style w:type="character" w:customStyle="1" w:styleId="my-class2">
    <w:name w:val="my-class2"/>
    <w:uiPriority w:val="99"/>
    <w:rsid w:val="001021A8"/>
    <w:rPr>
      <w:rFonts w:cs="Times New Roman"/>
    </w:rPr>
  </w:style>
  <w:style w:type="character" w:customStyle="1" w:styleId="no42">
    <w:name w:val="no42"/>
    <w:uiPriority w:val="99"/>
    <w:rsid w:val="001021A8"/>
    <w:rPr>
      <w:rFonts w:cs="Times New Roman"/>
    </w:rPr>
  </w:style>
  <w:style w:type="character" w:customStyle="1" w:styleId="no52">
    <w:name w:val="no52"/>
    <w:uiPriority w:val="99"/>
    <w:rsid w:val="001021A8"/>
    <w:rPr>
      <w:rFonts w:cs="Times New Roman"/>
    </w:rPr>
  </w:style>
  <w:style w:type="character" w:customStyle="1" w:styleId="my-notice">
    <w:name w:val="my-notice"/>
    <w:uiPriority w:val="99"/>
    <w:rsid w:val="001021A8"/>
    <w:rPr>
      <w:rFonts w:cs="Times New Roman"/>
    </w:rPr>
  </w:style>
  <w:style w:type="character" w:customStyle="1" w:styleId="orgname2">
    <w:name w:val="org_name2"/>
    <w:uiPriority w:val="99"/>
    <w:rsid w:val="001021A8"/>
    <w:rPr>
      <w:rFonts w:cs="Times New Roman"/>
    </w:rPr>
  </w:style>
  <w:style w:type="character" w:customStyle="1" w:styleId="orange6">
    <w:name w:val="orange6"/>
    <w:uiPriority w:val="99"/>
    <w:rsid w:val="001021A8"/>
    <w:rPr>
      <w:rFonts w:cs="Times New Roman"/>
      <w:color w:val="3FB58F"/>
    </w:rPr>
  </w:style>
  <w:style w:type="character" w:customStyle="1" w:styleId="tip6">
    <w:name w:val="tip6"/>
    <w:uiPriority w:val="99"/>
    <w:rsid w:val="001021A8"/>
    <w:rPr>
      <w:rFonts w:cs="Times New Roman"/>
      <w:vanish/>
      <w:color w:val="FF0000"/>
      <w:sz w:val="18"/>
      <w:szCs w:val="18"/>
    </w:rPr>
  </w:style>
  <w:style w:type="character" w:customStyle="1" w:styleId="no6">
    <w:name w:val="no6"/>
    <w:uiPriority w:val="99"/>
    <w:rsid w:val="001021A8"/>
    <w:rPr>
      <w:rFonts w:cs="Times New Roman"/>
    </w:rPr>
  </w:style>
  <w:style w:type="character" w:customStyle="1" w:styleId="bdsmore3">
    <w:name w:val="bds_more3"/>
    <w:uiPriority w:val="99"/>
    <w:rsid w:val="001021A8"/>
    <w:rPr>
      <w:rFonts w:cs="Times New Roman"/>
    </w:rPr>
  </w:style>
  <w:style w:type="character" w:customStyle="1" w:styleId="bdsmore4">
    <w:name w:val="bds_more4"/>
    <w:uiPriority w:val="99"/>
    <w:rsid w:val="001021A8"/>
    <w:rPr>
      <w:rFonts w:ascii="宋体" w:eastAsia="宋体" w:hAnsi="宋体" w:cs="宋体"/>
    </w:rPr>
  </w:style>
  <w:style w:type="character" w:customStyle="1" w:styleId="orange">
    <w:name w:val="orange"/>
    <w:uiPriority w:val="99"/>
    <w:rsid w:val="001021A8"/>
    <w:rPr>
      <w:rFonts w:cs="Times New Roman"/>
      <w:color w:val="3FB58F"/>
    </w:rPr>
  </w:style>
  <w:style w:type="character" w:customStyle="1" w:styleId="tip7">
    <w:name w:val="tip7"/>
    <w:uiPriority w:val="99"/>
    <w:rsid w:val="001021A8"/>
    <w:rPr>
      <w:rFonts w:cs="Times New Roman"/>
      <w:vanish/>
      <w:color w:val="FF0000"/>
      <w:sz w:val="18"/>
      <w:szCs w:val="18"/>
    </w:rPr>
  </w:style>
  <w:style w:type="character" w:customStyle="1" w:styleId="tip8">
    <w:name w:val="tip8"/>
    <w:uiPriority w:val="99"/>
    <w:rsid w:val="001021A8"/>
    <w:rPr>
      <w:rFonts w:cs="Times New Roman"/>
      <w:vanish/>
      <w:color w:val="FF0000"/>
      <w:sz w:val="18"/>
      <w:szCs w:val="18"/>
    </w:rPr>
  </w:style>
  <w:style w:type="character" w:customStyle="1" w:styleId="tip3">
    <w:name w:val="tip3"/>
    <w:uiPriority w:val="99"/>
    <w:rsid w:val="001021A8"/>
    <w:rPr>
      <w:rFonts w:cs="Times New Roman"/>
      <w:vanish/>
      <w:color w:val="FF0000"/>
      <w:sz w:val="18"/>
      <w:szCs w:val="18"/>
    </w:rPr>
  </w:style>
  <w:style w:type="character" w:customStyle="1" w:styleId="tip9">
    <w:name w:val="tip9"/>
    <w:uiPriority w:val="99"/>
    <w:rsid w:val="001021A8"/>
    <w:rPr>
      <w:rFonts w:cs="Times New Roman"/>
      <w:vanish/>
      <w:color w:val="FF0000"/>
      <w:sz w:val="18"/>
      <w:szCs w:val="18"/>
    </w:rPr>
  </w:style>
  <w:style w:type="paragraph" w:customStyle="1" w:styleId="reader-word-layerreader-word-s8-1">
    <w:name w:val="reader-word-layer reader-word-s8-1"/>
    <w:basedOn w:val="a"/>
    <w:uiPriority w:val="99"/>
    <w:rsid w:val="002B1B4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reader-word-layerreader-word-s8-4">
    <w:name w:val="reader-word-layer reader-word-s8-4"/>
    <w:basedOn w:val="a"/>
    <w:uiPriority w:val="99"/>
    <w:rsid w:val="002B1B4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reader-word-layerreader-word-s9-1">
    <w:name w:val="reader-word-layer reader-word-s9-1"/>
    <w:basedOn w:val="a"/>
    <w:uiPriority w:val="99"/>
    <w:rsid w:val="002B1B4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reader-word-layerreader-word-s9-3">
    <w:name w:val="reader-word-layer reader-word-s9-3"/>
    <w:basedOn w:val="a"/>
    <w:uiPriority w:val="99"/>
    <w:rsid w:val="002B1B4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reader-word-layerreader-word-s3-1">
    <w:name w:val="reader-word-layer reader-word-s3-1"/>
    <w:basedOn w:val="a"/>
    <w:uiPriority w:val="99"/>
    <w:rsid w:val="00C1717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reader-word-layerreader-word-s3-3">
    <w:name w:val="reader-word-layer reader-word-s3-3"/>
    <w:basedOn w:val="a"/>
    <w:uiPriority w:val="99"/>
    <w:rsid w:val="00C1717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8700397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0045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0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700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70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00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700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700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700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4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4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700412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0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0046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0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700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70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00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700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70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700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4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4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48700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4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3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48700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4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4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700451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0041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0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700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700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00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700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700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700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4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4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700471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0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0050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0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70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70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00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700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700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700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5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5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5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700493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0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0047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0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70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70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00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700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700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700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4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5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5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700517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0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0049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00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700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700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00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700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700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700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4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4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4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5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48700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5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4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48700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5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4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5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700558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0055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00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700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700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00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70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700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700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6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5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5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700574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0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0054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00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70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70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00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700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700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700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6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700581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0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0060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00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700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70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00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700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700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700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6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5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5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700594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0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0062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0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700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70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00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700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700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700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6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5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700597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0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0054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0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700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700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00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700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700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700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6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5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48700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5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5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48700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6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700627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0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0065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0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700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70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00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700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700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7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6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6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700713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0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0067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0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700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700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00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700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700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70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7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7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7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700723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0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0067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0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700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700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00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700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700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700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7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7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7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48700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7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7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700729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0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0067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00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700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700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00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70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700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700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7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7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700760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0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0073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0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700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700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00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700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700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700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6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7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7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7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7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700772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0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0067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0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700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00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700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700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70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7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7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7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700782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0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0072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0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70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70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00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70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700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700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6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7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7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7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48700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700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8700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700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87007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700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700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700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5</Pages>
  <Words>478</Words>
  <Characters>2726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安庆市外国语学校小学部电子备课纸</dc:title>
  <dc:subject/>
  <dc:creator>张润华</dc:creator>
  <cp:keywords/>
  <dc:description/>
  <cp:lastModifiedBy>张晖</cp:lastModifiedBy>
  <cp:revision>108</cp:revision>
  <dcterms:created xsi:type="dcterms:W3CDTF">2015-03-23T01:37:00Z</dcterms:created>
  <dcterms:modified xsi:type="dcterms:W3CDTF">2015-12-10T07:39:00Z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2052-9.1.0.4862</vt:lpwstr>
  </property>
</Properties>
</file>