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164" w:rsidRDefault="00220164" w:rsidP="009A0737">
      <w:pPr>
        <w:spacing w:line="276" w:lineRule="auto"/>
        <w:jc w:val="center"/>
        <w:rPr>
          <w:rFonts w:ascii="宋体" w:hAnsi="宋体" w:cstheme="majorBidi"/>
          <w:b/>
          <w:bCs/>
          <w:color w:val="000000" w:themeColor="text1"/>
          <w:sz w:val="28"/>
          <w:szCs w:val="28"/>
        </w:rPr>
      </w:pPr>
      <w:r>
        <w:rPr>
          <w:rFonts w:ascii="宋体" w:hAnsi="宋体" w:cstheme="majorBidi" w:hint="eastAsia"/>
          <w:b/>
          <w:bCs/>
          <w:color w:val="000000" w:themeColor="text1"/>
          <w:sz w:val="28"/>
          <w:szCs w:val="28"/>
        </w:rPr>
        <w:t>北京语言大学网络教育学院</w:t>
      </w:r>
    </w:p>
    <w:p w:rsidR="00860F4A" w:rsidRDefault="00860F4A" w:rsidP="009A0737">
      <w:pPr>
        <w:spacing w:line="276" w:lineRule="auto"/>
        <w:jc w:val="center"/>
        <w:rPr>
          <w:rFonts w:ascii="宋体" w:hAnsi="宋体" w:cstheme="majorBidi"/>
          <w:b/>
          <w:bCs/>
          <w:color w:val="000000" w:themeColor="text1"/>
          <w:sz w:val="28"/>
          <w:szCs w:val="28"/>
        </w:rPr>
      </w:pPr>
      <w:r w:rsidRPr="00527870">
        <w:rPr>
          <w:rFonts w:ascii="宋体" w:hAnsi="宋体" w:cstheme="majorBidi" w:hint="eastAsia"/>
          <w:b/>
          <w:bCs/>
          <w:color w:val="000000" w:themeColor="text1"/>
          <w:sz w:val="28"/>
          <w:szCs w:val="28"/>
        </w:rPr>
        <w:t>学生考试违纪处理细则</w:t>
      </w:r>
    </w:p>
    <w:p w:rsidR="009A0737" w:rsidRDefault="009A0737" w:rsidP="009A0737">
      <w:pPr>
        <w:spacing w:line="276" w:lineRule="auto"/>
        <w:jc w:val="center"/>
        <w:rPr>
          <w:rFonts w:ascii="宋体" w:hAnsi="宋体" w:cstheme="majorBidi"/>
          <w:b/>
          <w:bCs/>
          <w:color w:val="000000" w:themeColor="text1"/>
          <w:sz w:val="28"/>
          <w:szCs w:val="28"/>
        </w:rPr>
      </w:pPr>
    </w:p>
    <w:p w:rsidR="006A2151" w:rsidRPr="0030232D" w:rsidRDefault="006A2151" w:rsidP="009A0737">
      <w:pPr>
        <w:pStyle w:val="a3"/>
        <w:numPr>
          <w:ilvl w:val="1"/>
          <w:numId w:val="9"/>
        </w:numPr>
        <w:spacing w:line="276" w:lineRule="auto"/>
        <w:ind w:firstLineChars="0"/>
        <w:rPr>
          <w:rFonts w:ascii="宋体" w:hAnsi="宋体"/>
          <w:b/>
          <w:color w:val="000000" w:themeColor="text1"/>
          <w:szCs w:val="21"/>
        </w:rPr>
      </w:pPr>
      <w:r w:rsidRPr="0030232D">
        <w:rPr>
          <w:rFonts w:ascii="宋体" w:hAnsi="宋体" w:hint="eastAsia"/>
          <w:b/>
          <w:color w:val="000000" w:themeColor="text1"/>
          <w:szCs w:val="21"/>
        </w:rPr>
        <w:t>违纪</w:t>
      </w:r>
    </w:p>
    <w:p w:rsidR="006A2151" w:rsidRPr="006A2151" w:rsidRDefault="00EC46A4" w:rsidP="009A0737">
      <w:pPr>
        <w:pStyle w:val="a3"/>
        <w:numPr>
          <w:ilvl w:val="0"/>
          <w:numId w:val="10"/>
        </w:numPr>
        <w:spacing w:line="276" w:lineRule="auto"/>
        <w:ind w:firstLineChars="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违纪判定：</w:t>
      </w:r>
      <w:r w:rsidR="006A2151" w:rsidRPr="006A2151">
        <w:rPr>
          <w:rFonts w:ascii="宋体" w:hAnsi="宋体" w:hint="eastAsia"/>
          <w:color w:val="000000" w:themeColor="text1"/>
          <w:szCs w:val="21"/>
        </w:rPr>
        <w:t>凡出现以下任一行为者，均认定为违纪：</w:t>
      </w:r>
    </w:p>
    <w:p w:rsidR="006A2151" w:rsidRPr="006A2151" w:rsidRDefault="006A2151" w:rsidP="009A0737">
      <w:pPr>
        <w:pStyle w:val="a3"/>
        <w:numPr>
          <w:ilvl w:val="0"/>
          <w:numId w:val="3"/>
        </w:numPr>
        <w:spacing w:line="276" w:lineRule="auto"/>
        <w:ind w:left="1560" w:firstLineChars="0" w:hanging="567"/>
        <w:rPr>
          <w:rFonts w:ascii="宋体" w:hAnsi="宋体"/>
          <w:color w:val="000000" w:themeColor="text1"/>
          <w:szCs w:val="21"/>
        </w:rPr>
      </w:pPr>
      <w:r w:rsidRPr="006A2151">
        <w:rPr>
          <w:rFonts w:ascii="宋体" w:hAnsi="宋体" w:hint="eastAsia"/>
          <w:color w:val="000000" w:themeColor="text1"/>
          <w:szCs w:val="21"/>
        </w:rPr>
        <w:t>考试中与他人交头接耳或做手势者；</w:t>
      </w:r>
    </w:p>
    <w:p w:rsidR="006A2151" w:rsidRPr="006A2151" w:rsidRDefault="006A2151" w:rsidP="009A0737">
      <w:pPr>
        <w:pStyle w:val="a3"/>
        <w:numPr>
          <w:ilvl w:val="0"/>
          <w:numId w:val="3"/>
        </w:numPr>
        <w:spacing w:line="276" w:lineRule="auto"/>
        <w:ind w:left="1560" w:firstLineChars="0" w:hanging="567"/>
        <w:rPr>
          <w:rFonts w:ascii="宋体" w:hAnsi="宋体"/>
          <w:color w:val="000000" w:themeColor="text1"/>
          <w:szCs w:val="21"/>
        </w:rPr>
      </w:pPr>
      <w:r w:rsidRPr="006A2151">
        <w:rPr>
          <w:rFonts w:ascii="宋体" w:hAnsi="宋体" w:hint="eastAsia"/>
          <w:color w:val="000000" w:themeColor="text1"/>
          <w:szCs w:val="21"/>
        </w:rPr>
        <w:t>考试中互相抄袭、窥视他人试卷或为窥视者提供方便者；</w:t>
      </w:r>
    </w:p>
    <w:p w:rsidR="006A2151" w:rsidRDefault="006A2151" w:rsidP="009A0737">
      <w:pPr>
        <w:pStyle w:val="a3"/>
        <w:numPr>
          <w:ilvl w:val="0"/>
          <w:numId w:val="3"/>
        </w:numPr>
        <w:spacing w:line="276" w:lineRule="auto"/>
        <w:ind w:left="1560" w:firstLineChars="0" w:hanging="567"/>
        <w:rPr>
          <w:rFonts w:ascii="宋体" w:hAnsi="宋体"/>
          <w:color w:val="000000" w:themeColor="text1"/>
          <w:szCs w:val="21"/>
        </w:rPr>
      </w:pPr>
      <w:r w:rsidRPr="006A2151">
        <w:rPr>
          <w:rFonts w:ascii="宋体" w:hAnsi="宋体" w:hint="eastAsia"/>
          <w:color w:val="000000" w:themeColor="text1"/>
          <w:szCs w:val="21"/>
        </w:rPr>
        <w:t>考试中大声喧哗或故意制造噪音，不听劝阻，影响他人正常考试者；</w:t>
      </w:r>
    </w:p>
    <w:p w:rsidR="00EC46A4" w:rsidRPr="006A2151" w:rsidRDefault="00EC46A4" w:rsidP="009A0737">
      <w:pPr>
        <w:pStyle w:val="a3"/>
        <w:numPr>
          <w:ilvl w:val="0"/>
          <w:numId w:val="10"/>
        </w:numPr>
        <w:spacing w:line="276" w:lineRule="auto"/>
        <w:ind w:firstLineChars="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违纪处理：</w:t>
      </w:r>
      <w:r w:rsidRPr="006A2151">
        <w:rPr>
          <w:rFonts w:ascii="宋体" w:hAnsi="宋体" w:hint="eastAsia"/>
          <w:color w:val="000000" w:themeColor="text1"/>
          <w:szCs w:val="21"/>
        </w:rPr>
        <w:t>对考试违纪学生的处理原则如下：</w:t>
      </w:r>
    </w:p>
    <w:p w:rsidR="00EC46A4" w:rsidRDefault="00EC46A4" w:rsidP="009A0737">
      <w:pPr>
        <w:pStyle w:val="a3"/>
        <w:numPr>
          <w:ilvl w:val="0"/>
          <w:numId w:val="11"/>
        </w:numPr>
        <w:spacing w:line="276" w:lineRule="auto"/>
        <w:ind w:left="1560" w:firstLineChars="0" w:hanging="567"/>
        <w:rPr>
          <w:rFonts w:ascii="宋体" w:hAnsi="宋体"/>
          <w:color w:val="000000" w:themeColor="text1"/>
          <w:szCs w:val="21"/>
        </w:rPr>
      </w:pPr>
      <w:r w:rsidRPr="006A2151">
        <w:rPr>
          <w:rFonts w:ascii="宋体" w:hAnsi="宋体" w:hint="eastAsia"/>
          <w:color w:val="000000" w:themeColor="text1"/>
          <w:szCs w:val="21"/>
        </w:rPr>
        <w:t>监考教师应终止学生的考试行为，清除出考场</w:t>
      </w:r>
      <w:r>
        <w:rPr>
          <w:rFonts w:ascii="宋体" w:hAnsi="宋体" w:hint="eastAsia"/>
          <w:color w:val="000000" w:themeColor="text1"/>
          <w:szCs w:val="21"/>
        </w:rPr>
        <w:t>；</w:t>
      </w:r>
      <w:r w:rsidRPr="006A2151">
        <w:rPr>
          <w:rFonts w:ascii="宋体" w:hAnsi="宋体" w:hint="eastAsia"/>
          <w:color w:val="000000" w:themeColor="text1"/>
          <w:szCs w:val="21"/>
        </w:rPr>
        <w:t>同时在试卷卷头明显的位置上注明“违纪”，并在该场次考场签到表上注明“违纪”字样</w:t>
      </w:r>
      <w:r>
        <w:rPr>
          <w:rFonts w:ascii="宋体" w:hAnsi="宋体" w:hint="eastAsia"/>
          <w:color w:val="000000" w:themeColor="text1"/>
          <w:szCs w:val="21"/>
        </w:rPr>
        <w:t>；</w:t>
      </w:r>
    </w:p>
    <w:p w:rsidR="00EC46A4" w:rsidRDefault="00EC46A4" w:rsidP="009A0737">
      <w:pPr>
        <w:pStyle w:val="a3"/>
        <w:numPr>
          <w:ilvl w:val="0"/>
          <w:numId w:val="11"/>
        </w:numPr>
        <w:spacing w:line="276" w:lineRule="auto"/>
        <w:ind w:left="1560" w:firstLineChars="0" w:hanging="567"/>
        <w:rPr>
          <w:rFonts w:ascii="宋体" w:hAnsi="宋体"/>
          <w:color w:val="000000" w:themeColor="text1"/>
          <w:szCs w:val="21"/>
        </w:rPr>
      </w:pPr>
      <w:r w:rsidRPr="006A2151">
        <w:rPr>
          <w:rFonts w:ascii="宋体" w:hAnsi="宋体" w:hint="eastAsia"/>
          <w:color w:val="000000" w:themeColor="text1"/>
          <w:szCs w:val="21"/>
        </w:rPr>
        <w:t>该</w:t>
      </w:r>
      <w:r>
        <w:rPr>
          <w:rFonts w:ascii="宋体" w:hAnsi="宋体" w:hint="eastAsia"/>
          <w:color w:val="000000" w:themeColor="text1"/>
          <w:szCs w:val="21"/>
        </w:rPr>
        <w:t>科目</w:t>
      </w:r>
      <w:r w:rsidRPr="006A2151">
        <w:rPr>
          <w:rFonts w:ascii="宋体" w:hAnsi="宋体" w:hint="eastAsia"/>
          <w:color w:val="000000" w:themeColor="text1"/>
          <w:szCs w:val="21"/>
        </w:rPr>
        <w:t>考试试</w:t>
      </w:r>
      <w:r w:rsidR="004F132F">
        <w:rPr>
          <w:rFonts w:ascii="宋体" w:hAnsi="宋体" w:hint="eastAsia"/>
          <w:color w:val="000000" w:themeColor="text1"/>
          <w:szCs w:val="21"/>
        </w:rPr>
        <w:t>卷</w:t>
      </w:r>
      <w:r w:rsidRPr="006A2151">
        <w:rPr>
          <w:rFonts w:ascii="宋体" w:hAnsi="宋体" w:hint="eastAsia"/>
          <w:color w:val="000000" w:themeColor="text1"/>
          <w:szCs w:val="21"/>
        </w:rPr>
        <w:t>成绩以零分记</w:t>
      </w:r>
      <w:r>
        <w:rPr>
          <w:rFonts w:ascii="宋体" w:hAnsi="宋体" w:hint="eastAsia"/>
          <w:color w:val="000000" w:themeColor="text1"/>
          <w:szCs w:val="21"/>
        </w:rPr>
        <w:t>；</w:t>
      </w:r>
    </w:p>
    <w:p w:rsidR="00EC46A4" w:rsidRDefault="00EC46A4" w:rsidP="009A0737">
      <w:pPr>
        <w:pStyle w:val="a3"/>
        <w:numPr>
          <w:ilvl w:val="0"/>
          <w:numId w:val="11"/>
        </w:numPr>
        <w:spacing w:line="276" w:lineRule="auto"/>
        <w:ind w:left="1560" w:firstLineChars="0" w:hanging="567"/>
        <w:rPr>
          <w:rFonts w:ascii="宋体" w:hAnsi="宋体"/>
          <w:color w:val="000000" w:themeColor="text1"/>
          <w:szCs w:val="21"/>
        </w:rPr>
      </w:pPr>
      <w:proofErr w:type="gramStart"/>
      <w:r w:rsidRPr="006A2151">
        <w:rPr>
          <w:rFonts w:ascii="宋体" w:hAnsi="宋体" w:hint="eastAsia"/>
          <w:color w:val="000000" w:themeColor="text1"/>
          <w:szCs w:val="21"/>
        </w:rPr>
        <w:t>网院在</w:t>
      </w:r>
      <w:proofErr w:type="gramEnd"/>
      <w:r w:rsidRPr="006A2151">
        <w:rPr>
          <w:rFonts w:ascii="宋体" w:hAnsi="宋体" w:hint="eastAsia"/>
          <w:color w:val="000000" w:themeColor="text1"/>
          <w:szCs w:val="21"/>
        </w:rPr>
        <w:t>考试结束后，对学生进行通报批评；</w:t>
      </w:r>
    </w:p>
    <w:p w:rsidR="00EC46A4" w:rsidRPr="0030232D" w:rsidRDefault="00EC46A4" w:rsidP="009A0737">
      <w:pPr>
        <w:pStyle w:val="a3"/>
        <w:numPr>
          <w:ilvl w:val="1"/>
          <w:numId w:val="9"/>
        </w:numPr>
        <w:spacing w:line="276" w:lineRule="auto"/>
        <w:ind w:firstLineChars="0"/>
        <w:rPr>
          <w:rFonts w:ascii="宋体" w:hAnsi="宋体"/>
          <w:b/>
          <w:color w:val="000000" w:themeColor="text1"/>
          <w:szCs w:val="21"/>
        </w:rPr>
      </w:pPr>
      <w:r w:rsidRPr="0030232D">
        <w:rPr>
          <w:rFonts w:ascii="宋体" w:hAnsi="宋体" w:hint="eastAsia"/>
          <w:b/>
          <w:color w:val="000000" w:themeColor="text1"/>
          <w:szCs w:val="21"/>
        </w:rPr>
        <w:t>作弊</w:t>
      </w:r>
    </w:p>
    <w:p w:rsidR="006A2151" w:rsidRPr="00EC46A4" w:rsidRDefault="006A2151" w:rsidP="009A0737">
      <w:pPr>
        <w:pStyle w:val="a3"/>
        <w:numPr>
          <w:ilvl w:val="0"/>
          <w:numId w:val="15"/>
        </w:numPr>
        <w:spacing w:line="276" w:lineRule="auto"/>
        <w:ind w:firstLineChars="0"/>
        <w:rPr>
          <w:rFonts w:ascii="宋体" w:hAnsi="宋体"/>
          <w:color w:val="000000" w:themeColor="text1"/>
          <w:szCs w:val="21"/>
        </w:rPr>
      </w:pPr>
      <w:r w:rsidRPr="00EC46A4">
        <w:rPr>
          <w:rFonts w:ascii="宋体" w:hAnsi="宋体" w:hint="eastAsia"/>
          <w:color w:val="000000" w:themeColor="text1"/>
          <w:szCs w:val="21"/>
        </w:rPr>
        <w:t>作弊</w:t>
      </w:r>
      <w:r w:rsidR="00EC46A4" w:rsidRPr="00EC46A4">
        <w:rPr>
          <w:rFonts w:ascii="宋体" w:hAnsi="宋体" w:hint="eastAsia"/>
          <w:color w:val="000000" w:themeColor="text1"/>
          <w:szCs w:val="21"/>
        </w:rPr>
        <w:t>判定：</w:t>
      </w:r>
      <w:r w:rsidRPr="00EC46A4">
        <w:rPr>
          <w:rFonts w:ascii="宋体" w:hAnsi="宋体" w:hint="eastAsia"/>
          <w:color w:val="000000" w:themeColor="text1"/>
          <w:szCs w:val="21"/>
        </w:rPr>
        <w:t>凡出现以下任一行为者均认定为作弊：</w:t>
      </w:r>
    </w:p>
    <w:p w:rsidR="006A2151" w:rsidRPr="006A2151" w:rsidRDefault="006A2151" w:rsidP="009A0737">
      <w:pPr>
        <w:pStyle w:val="a3"/>
        <w:numPr>
          <w:ilvl w:val="0"/>
          <w:numId w:val="4"/>
        </w:numPr>
        <w:spacing w:line="276" w:lineRule="auto"/>
        <w:ind w:left="1560" w:firstLineChars="0" w:hanging="426"/>
        <w:rPr>
          <w:rFonts w:ascii="宋体" w:hAnsi="宋体"/>
          <w:color w:val="000000" w:themeColor="text1"/>
          <w:szCs w:val="21"/>
        </w:rPr>
      </w:pPr>
      <w:r w:rsidRPr="006A2151">
        <w:rPr>
          <w:rFonts w:ascii="宋体" w:hAnsi="宋体" w:hint="eastAsia"/>
          <w:color w:val="000000" w:themeColor="text1"/>
          <w:szCs w:val="21"/>
        </w:rPr>
        <w:t>闭卷考试中以任何方式或任何位置展示与</w:t>
      </w:r>
      <w:proofErr w:type="gramStart"/>
      <w:r w:rsidRPr="006A2151">
        <w:rPr>
          <w:rFonts w:ascii="宋体" w:hAnsi="宋体" w:hint="eastAsia"/>
          <w:color w:val="000000" w:themeColor="text1"/>
          <w:szCs w:val="21"/>
        </w:rPr>
        <w:t>本考试</w:t>
      </w:r>
      <w:proofErr w:type="gramEnd"/>
      <w:r w:rsidRPr="006A2151">
        <w:rPr>
          <w:rFonts w:ascii="宋体" w:hAnsi="宋体" w:hint="eastAsia"/>
          <w:color w:val="000000" w:themeColor="text1"/>
          <w:szCs w:val="21"/>
        </w:rPr>
        <w:t>有关的书籍、笔记、作业或字条者；</w:t>
      </w:r>
    </w:p>
    <w:p w:rsidR="006A2151" w:rsidRPr="006A2151" w:rsidRDefault="006A2151" w:rsidP="009A0737">
      <w:pPr>
        <w:pStyle w:val="a3"/>
        <w:numPr>
          <w:ilvl w:val="0"/>
          <w:numId w:val="4"/>
        </w:numPr>
        <w:spacing w:line="276" w:lineRule="auto"/>
        <w:ind w:left="1560" w:firstLineChars="0" w:hanging="426"/>
        <w:rPr>
          <w:rFonts w:ascii="宋体" w:hAnsi="宋体"/>
          <w:color w:val="000000" w:themeColor="text1"/>
          <w:szCs w:val="21"/>
        </w:rPr>
      </w:pPr>
      <w:r w:rsidRPr="006A2151">
        <w:rPr>
          <w:rFonts w:ascii="宋体" w:hAnsi="宋体" w:hint="eastAsia"/>
          <w:color w:val="000000" w:themeColor="text1"/>
          <w:szCs w:val="21"/>
        </w:rPr>
        <w:t>考试中传递纸条或试卷者；</w:t>
      </w:r>
    </w:p>
    <w:p w:rsidR="006A2151" w:rsidRPr="006A2151" w:rsidRDefault="006A2151" w:rsidP="009A0737">
      <w:pPr>
        <w:pStyle w:val="a3"/>
        <w:numPr>
          <w:ilvl w:val="0"/>
          <w:numId w:val="4"/>
        </w:numPr>
        <w:spacing w:line="276" w:lineRule="auto"/>
        <w:ind w:left="1560" w:firstLineChars="0" w:hanging="426"/>
        <w:rPr>
          <w:rFonts w:ascii="宋体" w:hAnsi="宋体"/>
          <w:color w:val="000000" w:themeColor="text1"/>
          <w:szCs w:val="21"/>
        </w:rPr>
      </w:pPr>
      <w:r w:rsidRPr="006A2151">
        <w:rPr>
          <w:rFonts w:ascii="宋体" w:hAnsi="宋体" w:hint="eastAsia"/>
          <w:color w:val="000000" w:themeColor="text1"/>
          <w:szCs w:val="21"/>
        </w:rPr>
        <w:t>考试中打开电子辞典或手机等通讯设备者；</w:t>
      </w:r>
    </w:p>
    <w:p w:rsidR="006A2151" w:rsidRDefault="006A2151" w:rsidP="009A0737">
      <w:pPr>
        <w:pStyle w:val="a3"/>
        <w:numPr>
          <w:ilvl w:val="0"/>
          <w:numId w:val="4"/>
        </w:numPr>
        <w:spacing w:line="276" w:lineRule="auto"/>
        <w:ind w:left="1560" w:firstLineChars="0" w:hanging="426"/>
        <w:rPr>
          <w:rFonts w:ascii="宋体" w:hAnsi="宋体"/>
          <w:color w:val="000000" w:themeColor="text1"/>
          <w:szCs w:val="21"/>
        </w:rPr>
      </w:pPr>
      <w:r w:rsidRPr="006A2151">
        <w:rPr>
          <w:rFonts w:ascii="宋体" w:hAnsi="宋体" w:hint="eastAsia"/>
          <w:color w:val="000000" w:themeColor="text1"/>
          <w:szCs w:val="21"/>
        </w:rPr>
        <w:t>试卷答案经主考教师和教学委员会确认雷同者或者笔迹相同者。</w:t>
      </w:r>
    </w:p>
    <w:p w:rsidR="00EC46A4" w:rsidRPr="00EC46A4" w:rsidRDefault="00EC46A4" w:rsidP="009A0737">
      <w:pPr>
        <w:pStyle w:val="a3"/>
        <w:numPr>
          <w:ilvl w:val="0"/>
          <w:numId w:val="15"/>
        </w:numPr>
        <w:spacing w:line="276" w:lineRule="auto"/>
        <w:ind w:firstLineChars="0"/>
        <w:rPr>
          <w:rFonts w:ascii="宋体" w:hAnsi="宋体"/>
          <w:color w:val="000000" w:themeColor="text1"/>
          <w:szCs w:val="21"/>
        </w:rPr>
      </w:pPr>
      <w:r w:rsidRPr="00EC46A4">
        <w:rPr>
          <w:rFonts w:ascii="宋体" w:hAnsi="宋体" w:hint="eastAsia"/>
          <w:color w:val="000000" w:themeColor="text1"/>
          <w:szCs w:val="21"/>
        </w:rPr>
        <w:t>作弊处理：对考试作弊学生的处理原则如下：</w:t>
      </w:r>
    </w:p>
    <w:p w:rsidR="00EC46A4" w:rsidRPr="0095016E" w:rsidRDefault="00EC46A4" w:rsidP="009A0737">
      <w:pPr>
        <w:pStyle w:val="a3"/>
        <w:numPr>
          <w:ilvl w:val="0"/>
          <w:numId w:val="12"/>
        </w:numPr>
        <w:spacing w:line="276" w:lineRule="auto"/>
        <w:ind w:left="1560" w:firstLineChars="0" w:hanging="426"/>
        <w:rPr>
          <w:rFonts w:ascii="宋体" w:hAnsi="宋体"/>
          <w:color w:val="000000" w:themeColor="text1"/>
          <w:szCs w:val="21"/>
        </w:rPr>
      </w:pPr>
      <w:r w:rsidRPr="0095016E">
        <w:rPr>
          <w:rFonts w:ascii="宋体" w:hAnsi="宋体" w:hint="eastAsia"/>
          <w:color w:val="000000" w:themeColor="text1"/>
          <w:szCs w:val="21"/>
        </w:rPr>
        <w:t>作弊行为证据确凿，监考教师应立即终止学生考试并将其清除出考场；</w:t>
      </w:r>
    </w:p>
    <w:p w:rsidR="00EC46A4" w:rsidRDefault="00EC46A4" w:rsidP="009A0737">
      <w:pPr>
        <w:pStyle w:val="a3"/>
        <w:numPr>
          <w:ilvl w:val="0"/>
          <w:numId w:val="12"/>
        </w:numPr>
        <w:spacing w:line="276" w:lineRule="auto"/>
        <w:ind w:left="1560" w:firstLineChars="0" w:hanging="426"/>
        <w:rPr>
          <w:rFonts w:ascii="宋体" w:hAnsi="宋体"/>
          <w:color w:val="000000" w:themeColor="text1"/>
          <w:szCs w:val="21"/>
        </w:rPr>
      </w:pPr>
      <w:r w:rsidRPr="006A2151">
        <w:rPr>
          <w:rFonts w:ascii="宋体" w:hAnsi="宋体" w:hint="eastAsia"/>
          <w:color w:val="000000" w:themeColor="text1"/>
          <w:szCs w:val="21"/>
        </w:rPr>
        <w:t>监考教师在试卷卷头明显位置处标注“作弊”字样，同时在该场考场签到表上标注“作弊”字样，该场考试试卷作废；</w:t>
      </w:r>
    </w:p>
    <w:p w:rsidR="0030232D" w:rsidRDefault="0030232D" w:rsidP="009A0737">
      <w:pPr>
        <w:pStyle w:val="a3"/>
        <w:numPr>
          <w:ilvl w:val="0"/>
          <w:numId w:val="12"/>
        </w:numPr>
        <w:spacing w:line="276" w:lineRule="auto"/>
        <w:ind w:left="1560" w:firstLineChars="0" w:hanging="426"/>
        <w:rPr>
          <w:rFonts w:ascii="宋体" w:hAnsi="宋体"/>
          <w:color w:val="000000" w:themeColor="text1"/>
          <w:szCs w:val="21"/>
        </w:rPr>
      </w:pPr>
      <w:r w:rsidRPr="006A2151">
        <w:rPr>
          <w:rFonts w:ascii="宋体" w:hAnsi="宋体" w:hint="eastAsia"/>
          <w:color w:val="000000" w:themeColor="text1"/>
          <w:szCs w:val="21"/>
        </w:rPr>
        <w:t>该</w:t>
      </w:r>
      <w:r>
        <w:rPr>
          <w:rFonts w:ascii="宋体" w:hAnsi="宋体" w:hint="eastAsia"/>
          <w:color w:val="000000" w:themeColor="text1"/>
          <w:szCs w:val="21"/>
        </w:rPr>
        <w:t>科目</w:t>
      </w:r>
      <w:r w:rsidRPr="006A2151">
        <w:rPr>
          <w:rFonts w:ascii="宋体" w:hAnsi="宋体" w:hint="eastAsia"/>
          <w:color w:val="000000" w:themeColor="text1"/>
          <w:szCs w:val="21"/>
        </w:rPr>
        <w:t>考试试</w:t>
      </w:r>
      <w:r w:rsidR="009A0737">
        <w:rPr>
          <w:rFonts w:ascii="宋体" w:hAnsi="宋体" w:hint="eastAsia"/>
          <w:color w:val="000000" w:themeColor="text1"/>
          <w:szCs w:val="21"/>
        </w:rPr>
        <w:t>卷</w:t>
      </w:r>
      <w:r w:rsidRPr="006A2151">
        <w:rPr>
          <w:rFonts w:ascii="宋体" w:hAnsi="宋体" w:hint="eastAsia"/>
          <w:color w:val="000000" w:themeColor="text1"/>
          <w:szCs w:val="21"/>
        </w:rPr>
        <w:t>成绩以零分记</w:t>
      </w:r>
      <w:r>
        <w:rPr>
          <w:rFonts w:ascii="宋体" w:hAnsi="宋体" w:hint="eastAsia"/>
          <w:color w:val="000000" w:themeColor="text1"/>
          <w:szCs w:val="21"/>
        </w:rPr>
        <w:t>；</w:t>
      </w:r>
    </w:p>
    <w:p w:rsidR="0030232D" w:rsidRPr="00EC46A4" w:rsidRDefault="0030232D" w:rsidP="009A0737">
      <w:pPr>
        <w:pStyle w:val="a3"/>
        <w:numPr>
          <w:ilvl w:val="0"/>
          <w:numId w:val="12"/>
        </w:numPr>
        <w:spacing w:line="276" w:lineRule="auto"/>
        <w:ind w:left="1560" w:firstLineChars="0" w:hanging="426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取消</w:t>
      </w:r>
      <w:r w:rsidR="004F132F">
        <w:rPr>
          <w:rFonts w:ascii="宋体" w:hAnsi="宋体" w:hint="eastAsia"/>
          <w:color w:val="000000" w:themeColor="text1"/>
          <w:szCs w:val="21"/>
        </w:rPr>
        <w:t>学士</w:t>
      </w:r>
      <w:r>
        <w:rPr>
          <w:rFonts w:ascii="宋体" w:hAnsi="宋体" w:hint="eastAsia"/>
          <w:color w:val="000000" w:themeColor="text1"/>
          <w:szCs w:val="21"/>
        </w:rPr>
        <w:t>学位</w:t>
      </w:r>
      <w:r w:rsidR="004F132F">
        <w:rPr>
          <w:rFonts w:ascii="宋体" w:hAnsi="宋体" w:hint="eastAsia"/>
          <w:color w:val="000000" w:themeColor="text1"/>
          <w:szCs w:val="21"/>
        </w:rPr>
        <w:t>授予</w:t>
      </w:r>
      <w:r>
        <w:rPr>
          <w:rFonts w:ascii="宋体" w:hAnsi="宋体" w:hint="eastAsia"/>
          <w:color w:val="000000" w:themeColor="text1"/>
          <w:szCs w:val="21"/>
        </w:rPr>
        <w:t>资格。</w:t>
      </w:r>
    </w:p>
    <w:p w:rsidR="0030232D" w:rsidRPr="0030232D" w:rsidRDefault="0065502A" w:rsidP="009A0737">
      <w:pPr>
        <w:pStyle w:val="a3"/>
        <w:numPr>
          <w:ilvl w:val="1"/>
          <w:numId w:val="9"/>
        </w:numPr>
        <w:spacing w:line="276" w:lineRule="auto"/>
        <w:ind w:firstLineChars="0"/>
        <w:rPr>
          <w:rFonts w:ascii="宋体" w:hAnsi="宋体"/>
          <w:b/>
          <w:color w:val="000000" w:themeColor="text1"/>
          <w:szCs w:val="21"/>
        </w:rPr>
      </w:pPr>
      <w:r w:rsidRPr="0030232D">
        <w:rPr>
          <w:rFonts w:ascii="宋体" w:hAnsi="宋体" w:hint="eastAsia"/>
          <w:b/>
          <w:color w:val="000000" w:themeColor="text1"/>
          <w:szCs w:val="21"/>
        </w:rPr>
        <w:t>替考</w:t>
      </w:r>
      <w:bookmarkStart w:id="0" w:name="_GoBack"/>
      <w:bookmarkEnd w:id="0"/>
    </w:p>
    <w:p w:rsidR="0030232D" w:rsidRDefault="0065502A" w:rsidP="009A0737">
      <w:pPr>
        <w:pStyle w:val="a3"/>
        <w:numPr>
          <w:ilvl w:val="0"/>
          <w:numId w:val="16"/>
        </w:numPr>
        <w:spacing w:line="276" w:lineRule="auto"/>
        <w:ind w:firstLineChars="0"/>
        <w:rPr>
          <w:rFonts w:ascii="宋体" w:hAnsi="宋体"/>
          <w:color w:val="000000" w:themeColor="text1"/>
          <w:szCs w:val="21"/>
        </w:rPr>
      </w:pPr>
      <w:r w:rsidRPr="0030232D">
        <w:rPr>
          <w:rFonts w:ascii="宋体" w:hAnsi="宋体" w:hint="eastAsia"/>
          <w:color w:val="000000" w:themeColor="text1"/>
          <w:szCs w:val="21"/>
        </w:rPr>
        <w:t>行为</w:t>
      </w:r>
      <w:r w:rsidR="0030232D">
        <w:rPr>
          <w:rFonts w:ascii="宋体" w:hAnsi="宋体" w:hint="eastAsia"/>
          <w:color w:val="000000" w:themeColor="text1"/>
          <w:szCs w:val="21"/>
        </w:rPr>
        <w:t>判</w:t>
      </w:r>
      <w:r w:rsidRPr="0030232D">
        <w:rPr>
          <w:rFonts w:ascii="宋体" w:hAnsi="宋体" w:hint="eastAsia"/>
          <w:color w:val="000000" w:themeColor="text1"/>
          <w:szCs w:val="21"/>
        </w:rPr>
        <w:t>定：</w:t>
      </w:r>
      <w:r w:rsidR="0030232D">
        <w:rPr>
          <w:rFonts w:ascii="宋体" w:hAnsi="宋体" w:hint="eastAsia"/>
          <w:color w:val="000000" w:themeColor="text1"/>
          <w:szCs w:val="21"/>
        </w:rPr>
        <w:t>存在以下情况可视为替考：</w:t>
      </w:r>
    </w:p>
    <w:p w:rsidR="006A2151" w:rsidRDefault="0030232D" w:rsidP="009A0737">
      <w:pPr>
        <w:pStyle w:val="a3"/>
        <w:numPr>
          <w:ilvl w:val="1"/>
          <w:numId w:val="13"/>
        </w:numPr>
        <w:spacing w:line="276" w:lineRule="auto"/>
        <w:ind w:firstLineChars="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监考教师</w:t>
      </w:r>
      <w:proofErr w:type="gramStart"/>
      <w:r>
        <w:rPr>
          <w:rFonts w:ascii="宋体" w:hAnsi="宋体" w:hint="eastAsia"/>
          <w:color w:val="000000" w:themeColor="text1"/>
          <w:szCs w:val="21"/>
        </w:rPr>
        <w:t>判定非</w:t>
      </w:r>
      <w:proofErr w:type="gramEnd"/>
      <w:r>
        <w:rPr>
          <w:rFonts w:ascii="宋体" w:hAnsi="宋体" w:hint="eastAsia"/>
          <w:color w:val="000000" w:themeColor="text1"/>
          <w:szCs w:val="21"/>
        </w:rPr>
        <w:t>学生本人参加考试者，即</w:t>
      </w:r>
      <w:r w:rsidR="006A2151" w:rsidRPr="0030232D">
        <w:rPr>
          <w:rFonts w:ascii="宋体" w:hAnsi="宋体" w:hint="eastAsia"/>
          <w:color w:val="000000" w:themeColor="text1"/>
          <w:szCs w:val="21"/>
        </w:rPr>
        <w:t>请他人代考者；</w:t>
      </w:r>
    </w:p>
    <w:p w:rsidR="0030232D" w:rsidRDefault="0030232D" w:rsidP="009A0737">
      <w:pPr>
        <w:pStyle w:val="a3"/>
        <w:numPr>
          <w:ilvl w:val="1"/>
          <w:numId w:val="13"/>
        </w:numPr>
        <w:spacing w:line="276" w:lineRule="auto"/>
        <w:ind w:firstLineChars="0"/>
        <w:rPr>
          <w:rFonts w:ascii="宋体" w:hAnsi="宋体"/>
          <w:color w:val="000000" w:themeColor="text1"/>
          <w:szCs w:val="21"/>
        </w:rPr>
      </w:pPr>
      <w:proofErr w:type="gramStart"/>
      <w:r>
        <w:rPr>
          <w:rFonts w:ascii="宋体" w:hAnsi="宋体" w:hint="eastAsia"/>
          <w:color w:val="000000" w:themeColor="text1"/>
          <w:szCs w:val="21"/>
        </w:rPr>
        <w:t>答题卷</w:t>
      </w:r>
      <w:r w:rsidRPr="006A2151">
        <w:rPr>
          <w:rFonts w:ascii="宋体" w:hAnsi="宋体" w:hint="eastAsia"/>
          <w:color w:val="000000" w:themeColor="text1"/>
          <w:szCs w:val="21"/>
        </w:rPr>
        <w:t>经</w:t>
      </w:r>
      <w:r>
        <w:rPr>
          <w:rFonts w:ascii="宋体" w:hAnsi="宋体" w:hint="eastAsia"/>
          <w:color w:val="000000" w:themeColor="text1"/>
          <w:szCs w:val="21"/>
        </w:rPr>
        <w:t>阅卷</w:t>
      </w:r>
      <w:proofErr w:type="gramEnd"/>
      <w:r w:rsidRPr="006A2151">
        <w:rPr>
          <w:rFonts w:ascii="宋体" w:hAnsi="宋体" w:hint="eastAsia"/>
          <w:color w:val="000000" w:themeColor="text1"/>
          <w:szCs w:val="21"/>
        </w:rPr>
        <w:t>教师和教学委员会确认笔迹相同者</w:t>
      </w:r>
      <w:r>
        <w:rPr>
          <w:rFonts w:ascii="宋体" w:hAnsi="宋体" w:hint="eastAsia"/>
          <w:color w:val="000000" w:themeColor="text1"/>
          <w:szCs w:val="21"/>
        </w:rPr>
        <w:t>；</w:t>
      </w:r>
    </w:p>
    <w:p w:rsidR="0030232D" w:rsidRDefault="0030232D" w:rsidP="009A0737">
      <w:pPr>
        <w:pStyle w:val="a3"/>
        <w:numPr>
          <w:ilvl w:val="0"/>
          <w:numId w:val="16"/>
        </w:numPr>
        <w:spacing w:line="276" w:lineRule="auto"/>
        <w:ind w:firstLineChars="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替考处理：对替考学生处理原则如下：</w:t>
      </w:r>
    </w:p>
    <w:p w:rsidR="0030232D" w:rsidRDefault="0030232D" w:rsidP="009A0737">
      <w:pPr>
        <w:pStyle w:val="a3"/>
        <w:numPr>
          <w:ilvl w:val="0"/>
          <w:numId w:val="17"/>
        </w:numPr>
        <w:spacing w:line="276" w:lineRule="auto"/>
        <w:ind w:firstLineChars="0"/>
        <w:rPr>
          <w:rFonts w:ascii="宋体" w:hAnsi="宋体"/>
          <w:color w:val="000000" w:themeColor="text1"/>
          <w:szCs w:val="21"/>
        </w:rPr>
      </w:pPr>
      <w:r w:rsidRPr="0065502A">
        <w:rPr>
          <w:rFonts w:ascii="宋体" w:hAnsi="宋体" w:hint="eastAsia"/>
          <w:color w:val="000000" w:themeColor="text1"/>
          <w:szCs w:val="21"/>
        </w:rPr>
        <w:t>停考一年</w:t>
      </w:r>
      <w:r>
        <w:rPr>
          <w:rFonts w:ascii="宋体" w:hAnsi="宋体" w:hint="eastAsia"/>
          <w:color w:val="000000" w:themeColor="text1"/>
          <w:szCs w:val="21"/>
        </w:rPr>
        <w:t>；</w:t>
      </w:r>
    </w:p>
    <w:p w:rsidR="0030232D" w:rsidRDefault="0030232D" w:rsidP="009A0737">
      <w:pPr>
        <w:pStyle w:val="a3"/>
        <w:numPr>
          <w:ilvl w:val="0"/>
          <w:numId w:val="17"/>
        </w:numPr>
        <w:spacing w:line="276" w:lineRule="auto"/>
        <w:ind w:firstLineChars="0"/>
        <w:rPr>
          <w:rFonts w:ascii="宋体" w:hAnsi="宋体"/>
          <w:color w:val="000000" w:themeColor="text1"/>
          <w:szCs w:val="21"/>
        </w:rPr>
      </w:pPr>
      <w:r w:rsidRPr="0065502A">
        <w:rPr>
          <w:rFonts w:ascii="宋体" w:hAnsi="宋体" w:hint="eastAsia"/>
          <w:color w:val="000000" w:themeColor="text1"/>
          <w:szCs w:val="21"/>
        </w:rPr>
        <w:t>取消学士学位</w:t>
      </w:r>
      <w:r w:rsidR="00857B51" w:rsidRPr="0065502A">
        <w:rPr>
          <w:rFonts w:ascii="宋体" w:hAnsi="宋体" w:hint="eastAsia"/>
          <w:color w:val="000000" w:themeColor="text1"/>
          <w:szCs w:val="21"/>
        </w:rPr>
        <w:t>授予</w:t>
      </w:r>
      <w:r w:rsidRPr="0065502A">
        <w:rPr>
          <w:rFonts w:ascii="宋体" w:hAnsi="宋体" w:hint="eastAsia"/>
          <w:color w:val="000000" w:themeColor="text1"/>
          <w:szCs w:val="21"/>
        </w:rPr>
        <w:t>资格；</w:t>
      </w:r>
    </w:p>
    <w:p w:rsidR="00860F4A" w:rsidRPr="0030232D" w:rsidRDefault="0030232D" w:rsidP="009A0737">
      <w:pPr>
        <w:pStyle w:val="a3"/>
        <w:numPr>
          <w:ilvl w:val="0"/>
          <w:numId w:val="17"/>
        </w:numPr>
        <w:spacing w:line="276" w:lineRule="auto"/>
        <w:ind w:firstLineChars="0"/>
        <w:rPr>
          <w:rFonts w:ascii="宋体" w:hAnsi="宋体"/>
          <w:color w:val="000000" w:themeColor="text1"/>
          <w:szCs w:val="21"/>
        </w:rPr>
      </w:pPr>
      <w:r w:rsidRPr="0065502A">
        <w:rPr>
          <w:rFonts w:ascii="宋体" w:hAnsi="宋体" w:hint="eastAsia"/>
          <w:color w:val="000000" w:themeColor="text1"/>
          <w:szCs w:val="21"/>
        </w:rPr>
        <w:t>情节严重者，给予勒令退学处理。</w:t>
      </w:r>
    </w:p>
    <w:p w:rsidR="00860F4A" w:rsidRDefault="0030232D" w:rsidP="009A0737">
      <w:pPr>
        <w:pStyle w:val="a3"/>
        <w:numPr>
          <w:ilvl w:val="1"/>
          <w:numId w:val="9"/>
        </w:numPr>
        <w:spacing w:line="276" w:lineRule="auto"/>
        <w:ind w:firstLineChars="0"/>
        <w:rPr>
          <w:rFonts w:ascii="宋体" w:hAnsi="宋体"/>
          <w:b/>
          <w:color w:val="000000" w:themeColor="text1"/>
          <w:szCs w:val="21"/>
        </w:rPr>
      </w:pPr>
      <w:r w:rsidRPr="0030232D">
        <w:rPr>
          <w:rFonts w:ascii="宋体" w:hAnsi="宋体" w:hint="eastAsia"/>
          <w:b/>
          <w:color w:val="000000" w:themeColor="text1"/>
          <w:szCs w:val="21"/>
        </w:rPr>
        <w:t>其他</w:t>
      </w:r>
    </w:p>
    <w:p w:rsidR="0030232D" w:rsidRPr="00D5037D" w:rsidRDefault="0030232D" w:rsidP="009A0737">
      <w:pPr>
        <w:pStyle w:val="a3"/>
        <w:numPr>
          <w:ilvl w:val="3"/>
          <w:numId w:val="13"/>
        </w:numPr>
        <w:spacing w:line="276" w:lineRule="auto"/>
        <w:ind w:firstLineChars="0"/>
        <w:rPr>
          <w:rFonts w:ascii="宋体" w:hAnsi="宋体"/>
          <w:b/>
          <w:color w:val="000000" w:themeColor="text1"/>
          <w:szCs w:val="21"/>
        </w:rPr>
      </w:pPr>
      <w:r w:rsidRPr="00D5037D">
        <w:rPr>
          <w:rFonts w:ascii="宋体" w:hAnsi="宋体" w:hint="eastAsia"/>
          <w:color w:val="000000" w:themeColor="text1"/>
          <w:szCs w:val="21"/>
        </w:rPr>
        <w:t>通过不正当手段窃取试卷、试题并将试题泄露给他人者，无论情节轻重，给予勒令退学处分</w:t>
      </w:r>
      <w:r w:rsidR="00D5037D">
        <w:rPr>
          <w:rFonts w:ascii="宋体" w:hAnsi="宋体" w:hint="eastAsia"/>
          <w:color w:val="000000" w:themeColor="text1"/>
          <w:szCs w:val="21"/>
        </w:rPr>
        <w:t>；</w:t>
      </w:r>
    </w:p>
    <w:p w:rsidR="00D5037D" w:rsidRPr="00D5037D" w:rsidRDefault="00D5037D" w:rsidP="009A0737">
      <w:pPr>
        <w:pStyle w:val="a3"/>
        <w:numPr>
          <w:ilvl w:val="3"/>
          <w:numId w:val="13"/>
        </w:numPr>
        <w:spacing w:line="276" w:lineRule="auto"/>
        <w:ind w:firstLineChars="0"/>
        <w:rPr>
          <w:rFonts w:ascii="宋体" w:hAnsi="宋体"/>
          <w:b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存在违纪、作弊及替考行为经监考教师处理后存在不满情绪，当众辱骂或殴打监考教师者，可给予开除学籍处理；情节严重者，可报公安机关进行处理。</w:t>
      </w:r>
    </w:p>
    <w:p w:rsidR="00860F4A" w:rsidRPr="00527870" w:rsidRDefault="00860F4A" w:rsidP="009A0737">
      <w:pPr>
        <w:spacing w:line="276" w:lineRule="auto"/>
        <w:ind w:firstLine="435"/>
        <w:rPr>
          <w:rFonts w:ascii="宋体" w:hAnsi="宋体"/>
          <w:color w:val="000000" w:themeColor="text1"/>
          <w:szCs w:val="21"/>
        </w:rPr>
      </w:pPr>
      <w:r w:rsidRPr="00527870">
        <w:rPr>
          <w:rFonts w:ascii="宋体" w:hAnsi="宋体" w:hint="eastAsia"/>
          <w:color w:val="000000" w:themeColor="text1"/>
          <w:szCs w:val="21"/>
        </w:rPr>
        <w:t>以上管理规定自</w:t>
      </w:r>
      <w:r w:rsidRPr="00527870">
        <w:rPr>
          <w:rFonts w:ascii="宋体" w:hAnsi="宋体"/>
          <w:color w:val="000000" w:themeColor="text1"/>
          <w:szCs w:val="21"/>
        </w:rPr>
        <w:t>2011</w:t>
      </w:r>
      <w:r w:rsidRPr="00527870">
        <w:rPr>
          <w:rFonts w:ascii="宋体" w:hAnsi="宋体" w:hint="eastAsia"/>
          <w:color w:val="000000" w:themeColor="text1"/>
          <w:szCs w:val="21"/>
        </w:rPr>
        <w:t>年</w:t>
      </w:r>
      <w:r w:rsidRPr="00527870">
        <w:rPr>
          <w:rFonts w:ascii="宋体" w:hAnsi="宋体"/>
          <w:color w:val="000000" w:themeColor="text1"/>
          <w:szCs w:val="21"/>
        </w:rPr>
        <w:t>1</w:t>
      </w:r>
      <w:r w:rsidRPr="00527870">
        <w:rPr>
          <w:rFonts w:ascii="宋体" w:hAnsi="宋体" w:hint="eastAsia"/>
          <w:color w:val="000000" w:themeColor="text1"/>
          <w:szCs w:val="21"/>
        </w:rPr>
        <w:t>月</w:t>
      </w:r>
      <w:r w:rsidRPr="00527870">
        <w:rPr>
          <w:rFonts w:ascii="宋体" w:hAnsi="宋体"/>
          <w:color w:val="000000" w:themeColor="text1"/>
          <w:szCs w:val="21"/>
        </w:rPr>
        <w:t>1</w:t>
      </w:r>
      <w:r w:rsidRPr="00527870">
        <w:rPr>
          <w:rFonts w:ascii="宋体" w:hAnsi="宋体" w:hint="eastAsia"/>
          <w:color w:val="000000" w:themeColor="text1"/>
          <w:szCs w:val="21"/>
        </w:rPr>
        <w:t>日开始执行。</w:t>
      </w:r>
    </w:p>
    <w:p w:rsidR="00860F4A" w:rsidRPr="00527870" w:rsidRDefault="00860F4A" w:rsidP="009A0737">
      <w:pPr>
        <w:spacing w:line="276" w:lineRule="auto"/>
        <w:ind w:firstLine="435"/>
        <w:rPr>
          <w:rFonts w:ascii="宋体" w:hAnsi="宋体"/>
          <w:color w:val="000000" w:themeColor="text1"/>
          <w:szCs w:val="21"/>
        </w:rPr>
      </w:pPr>
    </w:p>
    <w:p w:rsidR="00860F4A" w:rsidRPr="00527870" w:rsidRDefault="00860F4A" w:rsidP="009A0737">
      <w:pPr>
        <w:spacing w:line="276" w:lineRule="auto"/>
        <w:ind w:firstLine="435"/>
        <w:jc w:val="right"/>
        <w:rPr>
          <w:rFonts w:ascii="宋体" w:hAnsi="宋体"/>
          <w:color w:val="000000" w:themeColor="text1"/>
          <w:szCs w:val="21"/>
        </w:rPr>
      </w:pPr>
      <w:r w:rsidRPr="00527870">
        <w:rPr>
          <w:rFonts w:ascii="宋体" w:hAnsi="宋体" w:hint="eastAsia"/>
          <w:color w:val="000000" w:themeColor="text1"/>
          <w:szCs w:val="21"/>
        </w:rPr>
        <w:t>北京语言大学网络教育学院</w:t>
      </w:r>
    </w:p>
    <w:p w:rsidR="0091651B" w:rsidRPr="00891FBA" w:rsidRDefault="00860F4A" w:rsidP="009A0737">
      <w:pPr>
        <w:spacing w:line="276" w:lineRule="auto"/>
        <w:ind w:firstLine="435"/>
        <w:jc w:val="right"/>
        <w:rPr>
          <w:rFonts w:ascii="宋体" w:hAnsi="宋体"/>
          <w:color w:val="000000" w:themeColor="text1"/>
          <w:szCs w:val="21"/>
        </w:rPr>
      </w:pPr>
      <w:r w:rsidRPr="00527870">
        <w:rPr>
          <w:rFonts w:ascii="宋体" w:hAnsi="宋体"/>
          <w:color w:val="000000" w:themeColor="text1"/>
          <w:szCs w:val="21"/>
        </w:rPr>
        <w:t>2010</w:t>
      </w:r>
      <w:r w:rsidRPr="00527870">
        <w:rPr>
          <w:rFonts w:ascii="宋体" w:hAnsi="宋体" w:hint="eastAsia"/>
          <w:color w:val="000000" w:themeColor="text1"/>
          <w:szCs w:val="21"/>
        </w:rPr>
        <w:t>年</w:t>
      </w:r>
      <w:r w:rsidRPr="00527870">
        <w:rPr>
          <w:rFonts w:ascii="宋体" w:hAnsi="宋体"/>
          <w:color w:val="000000" w:themeColor="text1"/>
          <w:szCs w:val="21"/>
        </w:rPr>
        <w:t>12</w:t>
      </w:r>
      <w:r w:rsidRPr="00527870">
        <w:rPr>
          <w:rFonts w:ascii="宋体" w:hAnsi="宋体" w:hint="eastAsia"/>
          <w:color w:val="000000" w:themeColor="text1"/>
          <w:szCs w:val="21"/>
        </w:rPr>
        <w:t>月</w:t>
      </w:r>
    </w:p>
    <w:sectPr w:rsidR="0091651B" w:rsidRPr="00891FBA" w:rsidSect="00F23EBF">
      <w:pgSz w:w="11906" w:h="16838"/>
      <w:pgMar w:top="567" w:right="680" w:bottom="567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DD6" w:rsidRDefault="00F03DD6" w:rsidP="00EC46A4">
      <w:r>
        <w:separator/>
      </w:r>
    </w:p>
  </w:endnote>
  <w:endnote w:type="continuationSeparator" w:id="0">
    <w:p w:rsidR="00F03DD6" w:rsidRDefault="00F03DD6" w:rsidP="00EC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DD6" w:rsidRDefault="00F03DD6" w:rsidP="00EC46A4">
      <w:r>
        <w:separator/>
      </w:r>
    </w:p>
  </w:footnote>
  <w:footnote w:type="continuationSeparator" w:id="0">
    <w:p w:rsidR="00F03DD6" w:rsidRDefault="00F03DD6" w:rsidP="00EC4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41584"/>
    <w:multiLevelType w:val="hybridMultilevel"/>
    <w:tmpl w:val="9050D23A"/>
    <w:lvl w:ilvl="0" w:tplc="A1C21DB8">
      <w:start w:val="1"/>
      <w:numFmt w:val="decimal"/>
      <w:lvlText w:val="%1）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">
    <w:nsid w:val="1BF6654E"/>
    <w:multiLevelType w:val="hybridMultilevel"/>
    <w:tmpl w:val="E2F44380"/>
    <w:lvl w:ilvl="0" w:tplc="F2508000">
      <w:start w:val="3"/>
      <w:numFmt w:val="japaneseCounting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">
    <w:nsid w:val="20BA40E9"/>
    <w:multiLevelType w:val="hybridMultilevel"/>
    <w:tmpl w:val="BB9491FA"/>
    <w:lvl w:ilvl="0" w:tplc="04090011">
      <w:start w:val="1"/>
      <w:numFmt w:val="decimal"/>
      <w:lvlText w:val="%1)"/>
      <w:lvlJc w:val="left"/>
      <w:pPr>
        <w:ind w:left="1549" w:hanging="420"/>
      </w:pPr>
    </w:lvl>
    <w:lvl w:ilvl="1" w:tplc="04090019" w:tentative="1">
      <w:start w:val="1"/>
      <w:numFmt w:val="lowerLetter"/>
      <w:lvlText w:val="%2)"/>
      <w:lvlJc w:val="left"/>
      <w:pPr>
        <w:ind w:left="1969" w:hanging="420"/>
      </w:pPr>
    </w:lvl>
    <w:lvl w:ilvl="2" w:tplc="0409001B" w:tentative="1">
      <w:start w:val="1"/>
      <w:numFmt w:val="lowerRoman"/>
      <w:lvlText w:val="%3."/>
      <w:lvlJc w:val="right"/>
      <w:pPr>
        <w:ind w:left="2389" w:hanging="420"/>
      </w:pPr>
    </w:lvl>
    <w:lvl w:ilvl="3" w:tplc="0409000F" w:tentative="1">
      <w:start w:val="1"/>
      <w:numFmt w:val="decimal"/>
      <w:lvlText w:val="%4."/>
      <w:lvlJc w:val="left"/>
      <w:pPr>
        <w:ind w:left="2809" w:hanging="420"/>
      </w:pPr>
    </w:lvl>
    <w:lvl w:ilvl="4" w:tplc="04090019" w:tentative="1">
      <w:start w:val="1"/>
      <w:numFmt w:val="lowerLetter"/>
      <w:lvlText w:val="%5)"/>
      <w:lvlJc w:val="left"/>
      <w:pPr>
        <w:ind w:left="3229" w:hanging="420"/>
      </w:pPr>
    </w:lvl>
    <w:lvl w:ilvl="5" w:tplc="0409001B" w:tentative="1">
      <w:start w:val="1"/>
      <w:numFmt w:val="lowerRoman"/>
      <w:lvlText w:val="%6."/>
      <w:lvlJc w:val="right"/>
      <w:pPr>
        <w:ind w:left="3649" w:hanging="420"/>
      </w:pPr>
    </w:lvl>
    <w:lvl w:ilvl="6" w:tplc="0409000F" w:tentative="1">
      <w:start w:val="1"/>
      <w:numFmt w:val="decimal"/>
      <w:lvlText w:val="%7."/>
      <w:lvlJc w:val="left"/>
      <w:pPr>
        <w:ind w:left="4069" w:hanging="420"/>
      </w:pPr>
    </w:lvl>
    <w:lvl w:ilvl="7" w:tplc="04090019" w:tentative="1">
      <w:start w:val="1"/>
      <w:numFmt w:val="lowerLetter"/>
      <w:lvlText w:val="%8)"/>
      <w:lvlJc w:val="left"/>
      <w:pPr>
        <w:ind w:left="4489" w:hanging="420"/>
      </w:pPr>
    </w:lvl>
    <w:lvl w:ilvl="8" w:tplc="0409001B" w:tentative="1">
      <w:start w:val="1"/>
      <w:numFmt w:val="lowerRoman"/>
      <w:lvlText w:val="%9."/>
      <w:lvlJc w:val="right"/>
      <w:pPr>
        <w:ind w:left="4909" w:hanging="420"/>
      </w:pPr>
    </w:lvl>
  </w:abstractNum>
  <w:abstractNum w:abstractNumId="3">
    <w:nsid w:val="2F7D1CD7"/>
    <w:multiLevelType w:val="hybridMultilevel"/>
    <w:tmpl w:val="64265A20"/>
    <w:lvl w:ilvl="0" w:tplc="574ED8A8">
      <w:start w:val="1"/>
      <w:numFmt w:val="japaneseCounting"/>
      <w:lvlText w:val="%1、"/>
      <w:lvlJc w:val="left"/>
      <w:pPr>
        <w:ind w:left="921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6" w:hanging="420"/>
      </w:pPr>
    </w:lvl>
    <w:lvl w:ilvl="2" w:tplc="0409001B" w:tentative="1">
      <w:start w:val="1"/>
      <w:numFmt w:val="lowerRoman"/>
      <w:lvlText w:val="%3."/>
      <w:lvlJc w:val="right"/>
      <w:pPr>
        <w:ind w:left="1656" w:hanging="420"/>
      </w:pPr>
    </w:lvl>
    <w:lvl w:ilvl="3" w:tplc="0409000F" w:tentative="1">
      <w:start w:val="1"/>
      <w:numFmt w:val="decimal"/>
      <w:lvlText w:val="%4."/>
      <w:lvlJc w:val="left"/>
      <w:pPr>
        <w:ind w:left="2076" w:hanging="420"/>
      </w:pPr>
    </w:lvl>
    <w:lvl w:ilvl="4" w:tplc="04090019" w:tentative="1">
      <w:start w:val="1"/>
      <w:numFmt w:val="lowerLetter"/>
      <w:lvlText w:val="%5)"/>
      <w:lvlJc w:val="left"/>
      <w:pPr>
        <w:ind w:left="2496" w:hanging="420"/>
      </w:pPr>
    </w:lvl>
    <w:lvl w:ilvl="5" w:tplc="0409001B" w:tentative="1">
      <w:start w:val="1"/>
      <w:numFmt w:val="lowerRoman"/>
      <w:lvlText w:val="%6."/>
      <w:lvlJc w:val="right"/>
      <w:pPr>
        <w:ind w:left="2916" w:hanging="420"/>
      </w:pPr>
    </w:lvl>
    <w:lvl w:ilvl="6" w:tplc="0409000F" w:tentative="1">
      <w:start w:val="1"/>
      <w:numFmt w:val="decimal"/>
      <w:lvlText w:val="%7."/>
      <w:lvlJc w:val="left"/>
      <w:pPr>
        <w:ind w:left="3336" w:hanging="420"/>
      </w:pPr>
    </w:lvl>
    <w:lvl w:ilvl="7" w:tplc="04090019" w:tentative="1">
      <w:start w:val="1"/>
      <w:numFmt w:val="lowerLetter"/>
      <w:lvlText w:val="%8)"/>
      <w:lvlJc w:val="left"/>
      <w:pPr>
        <w:ind w:left="3756" w:hanging="420"/>
      </w:pPr>
    </w:lvl>
    <w:lvl w:ilvl="8" w:tplc="0409001B" w:tentative="1">
      <w:start w:val="1"/>
      <w:numFmt w:val="lowerRoman"/>
      <w:lvlText w:val="%9."/>
      <w:lvlJc w:val="right"/>
      <w:pPr>
        <w:ind w:left="4176" w:hanging="420"/>
      </w:pPr>
    </w:lvl>
  </w:abstractNum>
  <w:abstractNum w:abstractNumId="4">
    <w:nsid w:val="31B06E90"/>
    <w:multiLevelType w:val="hybridMultilevel"/>
    <w:tmpl w:val="3F02AFEE"/>
    <w:lvl w:ilvl="0" w:tplc="C442A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3386660D"/>
    <w:multiLevelType w:val="hybridMultilevel"/>
    <w:tmpl w:val="144C1CA6"/>
    <w:lvl w:ilvl="0" w:tplc="BA3C030C">
      <w:start w:val="2"/>
      <w:numFmt w:val="japaneseCounting"/>
      <w:lvlText w:val="%1．"/>
      <w:lvlJc w:val="left"/>
      <w:pPr>
        <w:ind w:left="846" w:hanging="450"/>
      </w:pPr>
      <w:rPr>
        <w:rFonts w:hint="default"/>
      </w:rPr>
    </w:lvl>
    <w:lvl w:ilvl="1" w:tplc="8F9CEA42">
      <w:start w:val="1"/>
      <w:numFmt w:val="japaneseCounting"/>
      <w:lvlText w:val="（%2）"/>
      <w:lvlJc w:val="left"/>
      <w:pPr>
        <w:ind w:left="1536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56" w:hanging="420"/>
      </w:pPr>
    </w:lvl>
    <w:lvl w:ilvl="3" w:tplc="0409000F" w:tentative="1">
      <w:start w:val="1"/>
      <w:numFmt w:val="decimal"/>
      <w:lvlText w:val="%4."/>
      <w:lvlJc w:val="left"/>
      <w:pPr>
        <w:ind w:left="2076" w:hanging="420"/>
      </w:pPr>
    </w:lvl>
    <w:lvl w:ilvl="4" w:tplc="04090019" w:tentative="1">
      <w:start w:val="1"/>
      <w:numFmt w:val="lowerLetter"/>
      <w:lvlText w:val="%5)"/>
      <w:lvlJc w:val="left"/>
      <w:pPr>
        <w:ind w:left="2496" w:hanging="420"/>
      </w:pPr>
    </w:lvl>
    <w:lvl w:ilvl="5" w:tplc="0409001B" w:tentative="1">
      <w:start w:val="1"/>
      <w:numFmt w:val="lowerRoman"/>
      <w:lvlText w:val="%6."/>
      <w:lvlJc w:val="right"/>
      <w:pPr>
        <w:ind w:left="2916" w:hanging="420"/>
      </w:pPr>
    </w:lvl>
    <w:lvl w:ilvl="6" w:tplc="0409000F" w:tentative="1">
      <w:start w:val="1"/>
      <w:numFmt w:val="decimal"/>
      <w:lvlText w:val="%7."/>
      <w:lvlJc w:val="left"/>
      <w:pPr>
        <w:ind w:left="3336" w:hanging="420"/>
      </w:pPr>
    </w:lvl>
    <w:lvl w:ilvl="7" w:tplc="04090019" w:tentative="1">
      <w:start w:val="1"/>
      <w:numFmt w:val="lowerLetter"/>
      <w:lvlText w:val="%8)"/>
      <w:lvlJc w:val="left"/>
      <w:pPr>
        <w:ind w:left="3756" w:hanging="420"/>
      </w:pPr>
    </w:lvl>
    <w:lvl w:ilvl="8" w:tplc="0409001B" w:tentative="1">
      <w:start w:val="1"/>
      <w:numFmt w:val="lowerRoman"/>
      <w:lvlText w:val="%9."/>
      <w:lvlJc w:val="right"/>
      <w:pPr>
        <w:ind w:left="4176" w:hanging="420"/>
      </w:pPr>
    </w:lvl>
  </w:abstractNum>
  <w:abstractNum w:abstractNumId="6">
    <w:nsid w:val="39082431"/>
    <w:multiLevelType w:val="hybridMultilevel"/>
    <w:tmpl w:val="D54EB698"/>
    <w:lvl w:ilvl="0" w:tplc="4A0AC666">
      <w:start w:val="1"/>
      <w:numFmt w:val="decimal"/>
      <w:lvlText w:val="%1."/>
      <w:lvlJc w:val="left"/>
      <w:pPr>
        <w:ind w:left="1429" w:hanging="7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55528EAA">
      <w:start w:val="1"/>
      <w:numFmt w:val="decimal"/>
      <w:lvlText w:val="%4."/>
      <w:lvlJc w:val="left"/>
      <w:pPr>
        <w:ind w:left="1129" w:hanging="420"/>
      </w:pPr>
      <w:rPr>
        <w:b w:val="0"/>
      </w:r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7">
    <w:nsid w:val="3FEE4923"/>
    <w:multiLevelType w:val="hybridMultilevel"/>
    <w:tmpl w:val="27F2EB40"/>
    <w:lvl w:ilvl="0" w:tplc="4A0AC666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2C836A1"/>
    <w:multiLevelType w:val="hybridMultilevel"/>
    <w:tmpl w:val="3F02AFEE"/>
    <w:lvl w:ilvl="0" w:tplc="C442A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4AE74504"/>
    <w:multiLevelType w:val="hybridMultilevel"/>
    <w:tmpl w:val="53428AF6"/>
    <w:lvl w:ilvl="0" w:tplc="04090011">
      <w:start w:val="1"/>
      <w:numFmt w:val="decimal"/>
      <w:lvlText w:val="%1)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10">
    <w:nsid w:val="50F04B57"/>
    <w:multiLevelType w:val="hybridMultilevel"/>
    <w:tmpl w:val="5D423FC4"/>
    <w:lvl w:ilvl="0" w:tplc="A1C21DB8">
      <w:start w:val="1"/>
      <w:numFmt w:val="decimal"/>
      <w:lvlText w:val="%1）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545F08BB"/>
    <w:multiLevelType w:val="hybridMultilevel"/>
    <w:tmpl w:val="866C6662"/>
    <w:lvl w:ilvl="0" w:tplc="8A0213E4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9222EA3"/>
    <w:multiLevelType w:val="hybridMultilevel"/>
    <w:tmpl w:val="62E8E9BA"/>
    <w:lvl w:ilvl="0" w:tplc="DA1CDD74">
      <w:start w:val="1"/>
      <w:numFmt w:val="decimal"/>
      <w:lvlText w:val="%1）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13">
    <w:nsid w:val="5D18339D"/>
    <w:multiLevelType w:val="hybridMultilevel"/>
    <w:tmpl w:val="3F02AFEE"/>
    <w:lvl w:ilvl="0" w:tplc="C442A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641A7D56"/>
    <w:multiLevelType w:val="hybridMultilevel"/>
    <w:tmpl w:val="C4B04B4A"/>
    <w:lvl w:ilvl="0" w:tplc="DA1CDD74">
      <w:start w:val="1"/>
      <w:numFmt w:val="decimal"/>
      <w:lvlText w:val="%1）"/>
      <w:lvlJc w:val="left"/>
      <w:pPr>
        <w:ind w:left="1854" w:hanging="720"/>
      </w:pPr>
      <w:rPr>
        <w:rFonts w:hint="default"/>
      </w:rPr>
    </w:lvl>
    <w:lvl w:ilvl="1" w:tplc="C19283FC">
      <w:start w:val="3"/>
      <w:numFmt w:val="japaneseCounting"/>
      <w:lvlText w:val="%2、"/>
      <w:lvlJc w:val="left"/>
      <w:pPr>
        <w:ind w:left="1974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15">
    <w:nsid w:val="6EAB73A9"/>
    <w:multiLevelType w:val="hybridMultilevel"/>
    <w:tmpl w:val="EB908950"/>
    <w:lvl w:ilvl="0" w:tplc="A08A75D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D114094"/>
    <w:multiLevelType w:val="hybridMultilevel"/>
    <w:tmpl w:val="C4B04B4A"/>
    <w:lvl w:ilvl="0" w:tplc="DA1CDD74">
      <w:start w:val="1"/>
      <w:numFmt w:val="decimal"/>
      <w:lvlText w:val="%1）"/>
      <w:lvlJc w:val="left"/>
      <w:pPr>
        <w:ind w:left="1854" w:hanging="720"/>
      </w:pPr>
      <w:rPr>
        <w:rFonts w:hint="default"/>
      </w:rPr>
    </w:lvl>
    <w:lvl w:ilvl="1" w:tplc="C19283FC">
      <w:start w:val="3"/>
      <w:numFmt w:val="japaneseCounting"/>
      <w:lvlText w:val="%2、"/>
      <w:lvlJc w:val="left"/>
      <w:pPr>
        <w:ind w:left="1974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16"/>
  </w:num>
  <w:num w:numId="5">
    <w:abstractNumId w:val="11"/>
  </w:num>
  <w:num w:numId="6">
    <w:abstractNumId w:val="0"/>
  </w:num>
  <w:num w:numId="7">
    <w:abstractNumId w:val="10"/>
  </w:num>
  <w:num w:numId="8">
    <w:abstractNumId w:val="1"/>
  </w:num>
  <w:num w:numId="9">
    <w:abstractNumId w:val="5"/>
  </w:num>
  <w:num w:numId="10">
    <w:abstractNumId w:val="4"/>
  </w:num>
  <w:num w:numId="11">
    <w:abstractNumId w:val="12"/>
  </w:num>
  <w:num w:numId="12">
    <w:abstractNumId w:val="14"/>
  </w:num>
  <w:num w:numId="13">
    <w:abstractNumId w:val="6"/>
  </w:num>
  <w:num w:numId="14">
    <w:abstractNumId w:val="3"/>
  </w:num>
  <w:num w:numId="15">
    <w:abstractNumId w:val="8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F4A"/>
    <w:rsid w:val="00220164"/>
    <w:rsid w:val="00275C79"/>
    <w:rsid w:val="0030232D"/>
    <w:rsid w:val="00341835"/>
    <w:rsid w:val="004F132F"/>
    <w:rsid w:val="00557463"/>
    <w:rsid w:val="0065502A"/>
    <w:rsid w:val="006A2151"/>
    <w:rsid w:val="006C6B63"/>
    <w:rsid w:val="007A1C80"/>
    <w:rsid w:val="00857B51"/>
    <w:rsid w:val="00860F4A"/>
    <w:rsid w:val="00891FBA"/>
    <w:rsid w:val="008A5DB5"/>
    <w:rsid w:val="008C4439"/>
    <w:rsid w:val="0091651B"/>
    <w:rsid w:val="0095016E"/>
    <w:rsid w:val="009A0737"/>
    <w:rsid w:val="00AC6A20"/>
    <w:rsid w:val="00AF4E66"/>
    <w:rsid w:val="00B511AC"/>
    <w:rsid w:val="00B93056"/>
    <w:rsid w:val="00D5037D"/>
    <w:rsid w:val="00E16F94"/>
    <w:rsid w:val="00EC46A4"/>
    <w:rsid w:val="00F03DD6"/>
    <w:rsid w:val="00F2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151"/>
    <w:pPr>
      <w:ind w:firstLineChars="200" w:firstLine="420"/>
    </w:pPr>
    <w:rPr>
      <w:rFonts w:ascii="Times New Roman" w:hAnsi="Times New Roman"/>
      <w:szCs w:val="24"/>
    </w:rPr>
  </w:style>
  <w:style w:type="paragraph" w:styleId="a4">
    <w:name w:val="header"/>
    <w:basedOn w:val="a"/>
    <w:link w:val="Char"/>
    <w:uiPriority w:val="99"/>
    <w:unhideWhenUsed/>
    <w:rsid w:val="00EC4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C46A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C4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C46A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151"/>
    <w:pPr>
      <w:ind w:firstLineChars="200" w:firstLine="420"/>
    </w:pPr>
    <w:rPr>
      <w:rFonts w:ascii="Times New Roman" w:hAnsi="Times New Roman"/>
      <w:szCs w:val="24"/>
    </w:rPr>
  </w:style>
  <w:style w:type="paragraph" w:styleId="a4">
    <w:name w:val="header"/>
    <w:basedOn w:val="a"/>
    <w:link w:val="Char"/>
    <w:uiPriority w:val="99"/>
    <w:unhideWhenUsed/>
    <w:rsid w:val="00EC4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C46A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C4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C46A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lhd</dc:creator>
  <cp:lastModifiedBy>yang</cp:lastModifiedBy>
  <cp:revision>6</cp:revision>
  <dcterms:created xsi:type="dcterms:W3CDTF">2017-06-19T07:08:00Z</dcterms:created>
  <dcterms:modified xsi:type="dcterms:W3CDTF">2017-07-05T06:39:00Z</dcterms:modified>
</cp:coreProperties>
</file>