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0A" w:rsidRDefault="002D3E0A" w:rsidP="002D3E0A">
      <w:pPr>
        <w:pStyle w:val="p0"/>
        <w:spacing w:after="240" w:line="56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附件：2017年产学合作协同育人项目简介</w:t>
      </w:r>
    </w:p>
    <w:tbl>
      <w:tblPr>
        <w:tblStyle w:val="a7"/>
        <w:tblW w:w="5000" w:type="pct"/>
        <w:jc w:val="center"/>
        <w:tblLayout w:type="fixed"/>
        <w:tblLook w:val="04A0"/>
      </w:tblPr>
      <w:tblGrid>
        <w:gridCol w:w="2039"/>
        <w:gridCol w:w="1637"/>
        <w:gridCol w:w="5395"/>
        <w:gridCol w:w="1152"/>
        <w:gridCol w:w="1729"/>
        <w:gridCol w:w="2222"/>
      </w:tblGrid>
      <w:tr w:rsidR="002D3E0A" w:rsidTr="002D3E0A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企业名称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项目类型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项目简介</w:t>
            </w:r>
          </w:p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（建议包含面向专业及对象，建设目标和内容等；</w:t>
            </w:r>
          </w:p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不超过200字）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项目数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资助总金额</w:t>
            </w:r>
          </w:p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（万元）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指南发布网址</w:t>
            </w:r>
            <w:r>
              <w:rPr>
                <w:rFonts w:asciiTheme="minorEastAsia" w:eastAsiaTheme="minorEastAsia" w:hAnsiTheme="minorEastAsia" w:hint="eastAsia"/>
                <w:b/>
                <w:kern w:val="2"/>
              </w:rPr>
              <w:br/>
              <w:t>（公司网站）</w:t>
            </w:r>
          </w:p>
        </w:tc>
      </w:tr>
      <w:tr w:rsidR="002D3E0A" w:rsidTr="002D3E0A">
        <w:trPr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弘成科技发展有限公司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√教学内容和课程体系改革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面向全国高等学校计算机类、软件工程类、网络工程类、信息与计算科学类、数字媒体类、设计类等专业，通过支持相关专业开展综合改革，进行人才培养模式研究、课程设置及教学方法改革，支持专业实验室建设，推进在线学习和教学管理平台资源共享 开展师资培训，促进相关专业（专业群）改革，重构教学内容，优化课程体系，旨在协助院校打造产学研融合的教学模式，提供先进的人才培养方案，丰富实践教学内容，提升科研水平，促进专业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2"/>
              </w:rPr>
              <w:t>发展，培养适应产业发展需要的应用型技术技能人才。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45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</w:rPr>
            </w:pPr>
            <w:hyperlink r:id="rId6" w:history="1">
              <w:r>
                <w:rPr>
                  <w:rStyle w:val="a3"/>
                  <w:rFonts w:asciiTheme="minorEastAsia" w:eastAsiaTheme="minorEastAsia" w:hAnsiTheme="minorEastAsia" w:hint="eastAsia"/>
                  <w:kern w:val="2"/>
                </w:rPr>
                <w:t>www.chinaedu.net</w:t>
              </w:r>
            </w:hyperlink>
          </w:p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2D3E0A" w:rsidTr="002D3E0A">
        <w:trPr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√师资培训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面向全国高校的计算机类、软件工程类、网络工程类、信息与计算科学类、数字媒体类、设计类等专业方向的青年教师，定期开展技术培训、经验分享、项目研究等工作，</w:t>
            </w:r>
            <w:r>
              <w:rPr>
                <w:rFonts w:asciiTheme="minorEastAsia" w:eastAsiaTheme="minorEastAsia" w:hAnsiTheme="minorEastAsia" w:hint="eastAsia"/>
                <w:kern w:val="2"/>
              </w:rPr>
              <w:lastRenderedPageBreak/>
              <w:t>提升教师的工程实践能力和教学水平，并为高校教师提供到企业挂职锻炼、参与企业真实项目的机会。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30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D3E0A" w:rsidTr="002D3E0A">
        <w:trPr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合计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</w:p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</w:rPr>
              <w:t>75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A" w:rsidRDefault="002D3E0A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kern w:val="2"/>
              </w:rPr>
            </w:pPr>
          </w:p>
        </w:tc>
      </w:tr>
    </w:tbl>
    <w:p w:rsidR="002D3E0A" w:rsidRDefault="002D3E0A" w:rsidP="002D3E0A">
      <w:pPr>
        <w:pStyle w:val="p0"/>
        <w:jc w:val="left"/>
        <w:rPr>
          <w:rFonts w:ascii="仿宋_GB2312" w:eastAsia="仿宋_GB2312" w:hint="eastAsia"/>
        </w:rPr>
      </w:pPr>
    </w:p>
    <w:p w:rsidR="002D3E0A" w:rsidRDefault="002D3E0A" w:rsidP="002D3E0A">
      <w:pPr>
        <w:widowControl/>
        <w:spacing w:line="360" w:lineRule="auto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</w:p>
    <w:p w:rsidR="00B52DDF" w:rsidRPr="002D3E0A" w:rsidRDefault="00B52DDF" w:rsidP="002D3E0A">
      <w:pPr>
        <w:rPr>
          <w:szCs w:val="24"/>
        </w:rPr>
      </w:pPr>
    </w:p>
    <w:sectPr w:rsidR="00B52DDF" w:rsidRPr="002D3E0A" w:rsidSect="00B52D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88" w:rsidRDefault="00AF2088" w:rsidP="004E50CA">
      <w:r>
        <w:separator/>
      </w:r>
    </w:p>
  </w:endnote>
  <w:endnote w:type="continuationSeparator" w:id="1">
    <w:p w:rsidR="00AF2088" w:rsidRDefault="00AF2088" w:rsidP="004E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88" w:rsidRDefault="00AF2088" w:rsidP="004E50CA">
      <w:r>
        <w:separator/>
      </w:r>
    </w:p>
  </w:footnote>
  <w:footnote w:type="continuationSeparator" w:id="1">
    <w:p w:rsidR="00AF2088" w:rsidRDefault="00AF2088" w:rsidP="004E5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74E"/>
    <w:rsid w:val="001842CA"/>
    <w:rsid w:val="001F0DEF"/>
    <w:rsid w:val="002015DE"/>
    <w:rsid w:val="00225EDA"/>
    <w:rsid w:val="002D3E0A"/>
    <w:rsid w:val="00303B21"/>
    <w:rsid w:val="00305622"/>
    <w:rsid w:val="00324C3B"/>
    <w:rsid w:val="00353DC9"/>
    <w:rsid w:val="003575C4"/>
    <w:rsid w:val="003F13BE"/>
    <w:rsid w:val="00411CF1"/>
    <w:rsid w:val="004171E3"/>
    <w:rsid w:val="0047698E"/>
    <w:rsid w:val="004E50CA"/>
    <w:rsid w:val="005D055D"/>
    <w:rsid w:val="005D474E"/>
    <w:rsid w:val="005D49A2"/>
    <w:rsid w:val="006B2835"/>
    <w:rsid w:val="00711A6D"/>
    <w:rsid w:val="00755BF2"/>
    <w:rsid w:val="00763C95"/>
    <w:rsid w:val="007A7399"/>
    <w:rsid w:val="007F26C0"/>
    <w:rsid w:val="008041D7"/>
    <w:rsid w:val="00833DA5"/>
    <w:rsid w:val="00895C89"/>
    <w:rsid w:val="00A457BC"/>
    <w:rsid w:val="00A75E27"/>
    <w:rsid w:val="00A77923"/>
    <w:rsid w:val="00AE7912"/>
    <w:rsid w:val="00AF2088"/>
    <w:rsid w:val="00B12A52"/>
    <w:rsid w:val="00B14D7A"/>
    <w:rsid w:val="00B3653C"/>
    <w:rsid w:val="00B52DDF"/>
    <w:rsid w:val="00B652CB"/>
    <w:rsid w:val="00B82A90"/>
    <w:rsid w:val="00C57682"/>
    <w:rsid w:val="00C66314"/>
    <w:rsid w:val="00C80753"/>
    <w:rsid w:val="00CD0893"/>
    <w:rsid w:val="00D0008C"/>
    <w:rsid w:val="00D10C4C"/>
    <w:rsid w:val="00D23A29"/>
    <w:rsid w:val="00EB6026"/>
    <w:rsid w:val="00F01441"/>
    <w:rsid w:val="00F30B62"/>
    <w:rsid w:val="00F5649D"/>
    <w:rsid w:val="00FD42DE"/>
    <w:rsid w:val="00FF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74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5D474E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E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50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50CA"/>
    <w:rPr>
      <w:sz w:val="18"/>
      <w:szCs w:val="18"/>
    </w:rPr>
  </w:style>
  <w:style w:type="paragraph" w:customStyle="1" w:styleId="p0">
    <w:name w:val="p0"/>
    <w:basedOn w:val="a"/>
    <w:rsid w:val="00B52DDF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styleId="a7">
    <w:name w:val="Table Grid"/>
    <w:basedOn w:val="a1"/>
    <w:uiPriority w:val="59"/>
    <w:rsid w:val="00B52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78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25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23ABEB"/>
                        <w:right w:val="none" w:sz="0" w:space="0" w:color="auto"/>
                      </w:divBdr>
                      <w:divsChild>
                        <w:div w:id="21324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edu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赵德奎</dc:creator>
  <cp:keywords/>
  <dc:description/>
  <cp:lastModifiedBy>赵子岩</cp:lastModifiedBy>
  <cp:revision>4</cp:revision>
  <dcterms:created xsi:type="dcterms:W3CDTF">2017-10-11T03:54:00Z</dcterms:created>
  <dcterms:modified xsi:type="dcterms:W3CDTF">2017-10-11T03:55:00Z</dcterms:modified>
</cp:coreProperties>
</file>