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BF" w:rsidRDefault="00DF0903" w:rsidP="009966B9">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关于</w:t>
      </w:r>
      <w:r w:rsidR="009966B9" w:rsidRPr="009966B9">
        <w:rPr>
          <w:rFonts w:ascii="微软雅黑" w:eastAsia="微软雅黑" w:hAnsi="微软雅黑" w:cs="微软雅黑" w:hint="eastAsia"/>
          <w:b/>
          <w:bCs/>
          <w:sz w:val="36"/>
          <w:szCs w:val="36"/>
        </w:rPr>
        <w:t>2020年下半年全国英语等级考试（PETS）</w:t>
      </w:r>
      <w:r>
        <w:rPr>
          <w:rFonts w:ascii="微软雅黑" w:eastAsia="微软雅黑" w:hAnsi="微软雅黑" w:cs="微软雅黑" w:hint="eastAsia"/>
          <w:b/>
          <w:bCs/>
          <w:sz w:val="36"/>
          <w:szCs w:val="36"/>
        </w:rPr>
        <w:t>的通知</w:t>
      </w:r>
    </w:p>
    <w:p w:rsidR="00887AD0" w:rsidRDefault="00887AD0">
      <w:pPr>
        <w:snapToGrid w:val="0"/>
        <w:spacing w:line="360" w:lineRule="auto"/>
        <w:rPr>
          <w:rFonts w:ascii="Arial" w:hAnsi="Arial" w:cs="Arial"/>
          <w:sz w:val="24"/>
          <w:szCs w:val="24"/>
        </w:rPr>
      </w:pPr>
    </w:p>
    <w:p w:rsidR="005364BF" w:rsidRDefault="00DF0903">
      <w:pPr>
        <w:snapToGrid w:val="0"/>
        <w:spacing w:line="360" w:lineRule="auto"/>
        <w:rPr>
          <w:rFonts w:ascii="Arial" w:hAnsi="Arial" w:cs="Arial"/>
          <w:sz w:val="24"/>
          <w:szCs w:val="24"/>
        </w:rPr>
      </w:pPr>
      <w:r>
        <w:rPr>
          <w:rFonts w:ascii="Arial" w:hAnsi="Arial" w:cs="Arial"/>
          <w:sz w:val="24"/>
          <w:szCs w:val="24"/>
        </w:rPr>
        <w:t>各二级学院、各相关考生：</w:t>
      </w:r>
    </w:p>
    <w:p w:rsidR="009966B9" w:rsidRDefault="009966B9" w:rsidP="009966B9">
      <w:pPr>
        <w:ind w:firstLine="420"/>
      </w:pPr>
      <w:r>
        <w:rPr>
          <w:rFonts w:hint="eastAsia"/>
        </w:rPr>
        <w:t>2020</w:t>
      </w:r>
      <w:r>
        <w:rPr>
          <w:rFonts w:hint="eastAsia"/>
        </w:rPr>
        <w:t>年下半年全国英语等级考试（以下简称</w:t>
      </w:r>
      <w:r>
        <w:rPr>
          <w:rFonts w:hint="eastAsia"/>
        </w:rPr>
        <w:t>PETS</w:t>
      </w:r>
      <w:r>
        <w:rPr>
          <w:rFonts w:hint="eastAsia"/>
        </w:rPr>
        <w:t>）将于</w:t>
      </w:r>
      <w:r>
        <w:rPr>
          <w:rFonts w:hint="eastAsia"/>
        </w:rPr>
        <w:t>9</w:t>
      </w:r>
      <w:r>
        <w:rPr>
          <w:rFonts w:hint="eastAsia"/>
        </w:rPr>
        <w:t>月</w:t>
      </w:r>
      <w:r>
        <w:rPr>
          <w:rFonts w:hint="eastAsia"/>
        </w:rPr>
        <w:t>26</w:t>
      </w:r>
      <w:r>
        <w:rPr>
          <w:rFonts w:hint="eastAsia"/>
        </w:rPr>
        <w:t>日举行，现将本次考试有关事宜通知如下：</w:t>
      </w:r>
    </w:p>
    <w:p w:rsidR="009966B9" w:rsidRPr="007D4D33" w:rsidRDefault="009966B9" w:rsidP="009966B9">
      <w:pPr>
        <w:ind w:firstLine="420"/>
      </w:pPr>
    </w:p>
    <w:p w:rsidR="009966B9" w:rsidRPr="00065E70" w:rsidRDefault="009966B9" w:rsidP="00065E70">
      <w:pPr>
        <w:autoSpaceDE w:val="0"/>
        <w:autoSpaceDN w:val="0"/>
        <w:adjustRightInd w:val="0"/>
        <w:snapToGrid w:val="0"/>
        <w:spacing w:line="360" w:lineRule="auto"/>
        <w:ind w:firstLineChars="200" w:firstLine="480"/>
        <w:rPr>
          <w:rFonts w:ascii="Arial" w:eastAsia="黑体" w:hAnsi="Arial" w:cs="Arial"/>
          <w:color w:val="000000"/>
          <w:sz w:val="24"/>
          <w:szCs w:val="24"/>
        </w:rPr>
      </w:pPr>
      <w:r w:rsidRPr="00065E70">
        <w:rPr>
          <w:rFonts w:ascii="Arial" w:eastAsia="黑体" w:hAnsi="Arial" w:cs="Arial" w:hint="eastAsia"/>
          <w:color w:val="000000"/>
          <w:sz w:val="24"/>
          <w:szCs w:val="24"/>
        </w:rPr>
        <w:t>一、考试时间及科目</w:t>
      </w:r>
    </w:p>
    <w:tbl>
      <w:tblPr>
        <w:tblStyle w:val="a6"/>
        <w:tblW w:w="0" w:type="auto"/>
        <w:jc w:val="center"/>
        <w:tblLook w:val="04A0" w:firstRow="1" w:lastRow="0" w:firstColumn="1" w:lastColumn="0" w:noHBand="0" w:noVBand="1"/>
      </w:tblPr>
      <w:tblGrid>
        <w:gridCol w:w="1526"/>
        <w:gridCol w:w="1276"/>
        <w:gridCol w:w="4110"/>
        <w:gridCol w:w="1610"/>
      </w:tblGrid>
      <w:tr w:rsidR="009966B9" w:rsidTr="00A67D62">
        <w:trPr>
          <w:jc w:val="center"/>
        </w:trPr>
        <w:tc>
          <w:tcPr>
            <w:tcW w:w="1526" w:type="dxa"/>
            <w:vAlign w:val="center"/>
          </w:tcPr>
          <w:p w:rsidR="009966B9" w:rsidRDefault="009966B9" w:rsidP="001D1DE7">
            <w:pPr>
              <w:pStyle w:val="a7"/>
              <w:jc w:val="center"/>
            </w:pPr>
            <w:r>
              <w:rPr>
                <w:rStyle w:val="a8"/>
              </w:rPr>
              <w:t>日期</w:t>
            </w:r>
          </w:p>
        </w:tc>
        <w:tc>
          <w:tcPr>
            <w:tcW w:w="1276" w:type="dxa"/>
            <w:vAlign w:val="center"/>
          </w:tcPr>
          <w:p w:rsidR="009966B9" w:rsidRDefault="009966B9" w:rsidP="001D1DE7">
            <w:pPr>
              <w:pStyle w:val="a7"/>
              <w:jc w:val="center"/>
            </w:pPr>
            <w:r>
              <w:rPr>
                <w:rStyle w:val="a8"/>
              </w:rPr>
              <w:t>科目</w:t>
            </w:r>
          </w:p>
        </w:tc>
        <w:tc>
          <w:tcPr>
            <w:tcW w:w="4110" w:type="dxa"/>
            <w:vAlign w:val="center"/>
          </w:tcPr>
          <w:p w:rsidR="009966B9" w:rsidRDefault="009966B9" w:rsidP="001D1DE7">
            <w:pPr>
              <w:pStyle w:val="a7"/>
              <w:jc w:val="center"/>
            </w:pPr>
            <w:r>
              <w:rPr>
                <w:rStyle w:val="a8"/>
              </w:rPr>
              <w:t>入场时间</w:t>
            </w:r>
          </w:p>
        </w:tc>
        <w:tc>
          <w:tcPr>
            <w:tcW w:w="1610" w:type="dxa"/>
            <w:vAlign w:val="center"/>
          </w:tcPr>
          <w:p w:rsidR="009966B9" w:rsidRDefault="009966B9" w:rsidP="001D1DE7">
            <w:pPr>
              <w:pStyle w:val="a7"/>
              <w:jc w:val="center"/>
            </w:pPr>
            <w:r>
              <w:rPr>
                <w:rStyle w:val="a8"/>
              </w:rPr>
              <w:t>考试时间</w:t>
            </w:r>
          </w:p>
        </w:tc>
      </w:tr>
      <w:tr w:rsidR="009966B9" w:rsidTr="00A67D62">
        <w:trPr>
          <w:jc w:val="center"/>
        </w:trPr>
        <w:tc>
          <w:tcPr>
            <w:tcW w:w="1526" w:type="dxa"/>
            <w:vAlign w:val="center"/>
          </w:tcPr>
          <w:p w:rsidR="009966B9" w:rsidRDefault="009966B9" w:rsidP="001D1DE7">
            <w:pPr>
              <w:jc w:val="center"/>
            </w:pPr>
            <w:r w:rsidRPr="007D4D33">
              <w:rPr>
                <w:rFonts w:hint="eastAsia"/>
              </w:rPr>
              <w:t>9</w:t>
            </w:r>
            <w:r w:rsidRPr="007D4D33">
              <w:rPr>
                <w:rFonts w:hint="eastAsia"/>
              </w:rPr>
              <w:t>月</w:t>
            </w:r>
            <w:r w:rsidRPr="007D4D33">
              <w:rPr>
                <w:rFonts w:hint="eastAsia"/>
              </w:rPr>
              <w:t>26</w:t>
            </w:r>
            <w:r w:rsidRPr="007D4D33">
              <w:rPr>
                <w:rFonts w:hint="eastAsia"/>
              </w:rPr>
              <w:t>日</w:t>
            </w:r>
            <w:r>
              <w:rPr>
                <w:rFonts w:hint="eastAsia"/>
              </w:rPr>
              <w:t>上午</w:t>
            </w:r>
          </w:p>
        </w:tc>
        <w:tc>
          <w:tcPr>
            <w:tcW w:w="1276" w:type="dxa"/>
            <w:vAlign w:val="center"/>
          </w:tcPr>
          <w:p w:rsidR="009966B9" w:rsidRDefault="009966B9" w:rsidP="001D1DE7">
            <w:pPr>
              <w:jc w:val="center"/>
            </w:pPr>
            <w:r>
              <w:t>三级笔试</w:t>
            </w:r>
          </w:p>
        </w:tc>
        <w:tc>
          <w:tcPr>
            <w:tcW w:w="4110" w:type="dxa"/>
            <w:vAlign w:val="center"/>
          </w:tcPr>
          <w:p w:rsidR="009966B9" w:rsidRPr="007D4D33" w:rsidRDefault="009966B9" w:rsidP="001D1DE7">
            <w:pPr>
              <w:pStyle w:val="a7"/>
              <w:spacing w:line="240" w:lineRule="exact"/>
              <w:jc w:val="center"/>
              <w:rPr>
                <w:rFonts w:asciiTheme="minorHAnsi" w:eastAsiaTheme="minorEastAsia" w:hAnsiTheme="minorHAnsi" w:cstheme="minorBidi"/>
                <w:kern w:val="2"/>
                <w:sz w:val="21"/>
                <w:szCs w:val="22"/>
              </w:rPr>
            </w:pPr>
            <w:r w:rsidRPr="007D4D33">
              <w:rPr>
                <w:rFonts w:asciiTheme="minorHAnsi" w:eastAsiaTheme="minorEastAsia" w:hAnsiTheme="minorHAnsi" w:cstheme="minorBidi"/>
                <w:kern w:val="2"/>
                <w:sz w:val="21"/>
                <w:szCs w:val="22"/>
              </w:rPr>
              <w:t>8:30-8:45</w:t>
            </w:r>
            <w:r w:rsidRPr="007D4D33">
              <w:rPr>
                <w:rFonts w:asciiTheme="minorHAnsi" w:eastAsiaTheme="minorEastAsia" w:hAnsiTheme="minorHAnsi" w:cstheme="minorBidi"/>
                <w:bCs/>
                <w:kern w:val="2"/>
                <w:sz w:val="21"/>
                <w:szCs w:val="22"/>
              </w:rPr>
              <w:t>（</w:t>
            </w:r>
            <w:r w:rsidRPr="007D4D33">
              <w:rPr>
                <w:rFonts w:asciiTheme="minorHAnsi" w:eastAsiaTheme="minorEastAsia" w:hAnsiTheme="minorHAnsi" w:cstheme="minorBidi"/>
                <w:bCs/>
                <w:kern w:val="2"/>
                <w:sz w:val="21"/>
                <w:szCs w:val="22"/>
              </w:rPr>
              <w:t>8:45</w:t>
            </w:r>
            <w:r w:rsidRPr="007D4D33">
              <w:rPr>
                <w:rFonts w:asciiTheme="minorHAnsi" w:eastAsiaTheme="minorEastAsia" w:hAnsiTheme="minorHAnsi" w:cstheme="minorBidi"/>
                <w:bCs/>
                <w:kern w:val="2"/>
                <w:sz w:val="21"/>
                <w:szCs w:val="22"/>
              </w:rPr>
              <w:t>开始禁止考生入场）</w:t>
            </w:r>
          </w:p>
        </w:tc>
        <w:tc>
          <w:tcPr>
            <w:tcW w:w="1610" w:type="dxa"/>
            <w:vAlign w:val="center"/>
          </w:tcPr>
          <w:p w:rsidR="009966B9" w:rsidRDefault="009966B9" w:rsidP="001D1DE7">
            <w:pPr>
              <w:jc w:val="center"/>
            </w:pPr>
            <w:r>
              <w:t>9:00-11:00</w:t>
            </w:r>
          </w:p>
        </w:tc>
      </w:tr>
    </w:tbl>
    <w:p w:rsidR="005364BF" w:rsidRDefault="00065E70">
      <w:pPr>
        <w:autoSpaceDE w:val="0"/>
        <w:autoSpaceDN w:val="0"/>
        <w:adjustRightInd w:val="0"/>
        <w:snapToGrid w:val="0"/>
        <w:spacing w:line="360" w:lineRule="auto"/>
        <w:ind w:firstLineChars="200" w:firstLine="480"/>
        <w:rPr>
          <w:rFonts w:ascii="Arial" w:eastAsia="黑体" w:hAnsi="Arial" w:cs="Arial"/>
          <w:color w:val="000000"/>
          <w:sz w:val="24"/>
          <w:szCs w:val="24"/>
        </w:rPr>
      </w:pPr>
      <w:r>
        <w:rPr>
          <w:rFonts w:ascii="Arial" w:eastAsia="黑体" w:hAnsi="Arial" w:cs="Arial" w:hint="eastAsia"/>
          <w:color w:val="000000"/>
          <w:sz w:val="24"/>
          <w:szCs w:val="24"/>
        </w:rPr>
        <w:t>二</w:t>
      </w:r>
      <w:r w:rsidR="00DF0903">
        <w:rPr>
          <w:rFonts w:ascii="Arial" w:eastAsia="黑体" w:hAnsi="Arial" w:cs="Arial"/>
          <w:color w:val="000000"/>
          <w:sz w:val="24"/>
          <w:szCs w:val="24"/>
        </w:rPr>
        <w:t>、考试地点：</w:t>
      </w:r>
    </w:p>
    <w:p w:rsidR="005364BF" w:rsidRDefault="00DF0903">
      <w:pPr>
        <w:autoSpaceDE w:val="0"/>
        <w:autoSpaceDN w:val="0"/>
        <w:adjustRightInd w:val="0"/>
        <w:snapToGrid w:val="0"/>
        <w:spacing w:line="360" w:lineRule="auto"/>
        <w:ind w:firstLineChars="200" w:firstLine="480"/>
        <w:rPr>
          <w:rFonts w:ascii="Arial" w:hAnsi="Arial" w:cs="Arial"/>
          <w:color w:val="000000"/>
          <w:sz w:val="24"/>
          <w:szCs w:val="24"/>
        </w:rPr>
      </w:pPr>
      <w:r>
        <w:rPr>
          <w:rFonts w:ascii="Arial" w:hAnsi="Arial" w:cs="Arial"/>
          <w:color w:val="000000"/>
          <w:sz w:val="24"/>
          <w:szCs w:val="24"/>
        </w:rPr>
        <w:t>常熟理工学院东湖校区</w:t>
      </w:r>
      <w:r>
        <w:rPr>
          <w:rFonts w:ascii="楷体" w:eastAsia="楷体" w:hAnsi="楷体" w:cs="楷体" w:hint="eastAsia"/>
          <w:color w:val="000000"/>
          <w:sz w:val="24"/>
          <w:szCs w:val="24"/>
        </w:rPr>
        <w:t>（常熟市南三环路99号）</w:t>
      </w:r>
      <w:proofErr w:type="gramStart"/>
      <w:r>
        <w:rPr>
          <w:rFonts w:ascii="Arial" w:hAnsi="Arial" w:cs="Arial"/>
          <w:color w:val="000000"/>
          <w:sz w:val="24"/>
          <w:szCs w:val="24"/>
        </w:rPr>
        <w:t>闻道楼</w:t>
      </w:r>
      <w:r>
        <w:rPr>
          <w:rFonts w:ascii="Arial" w:hAnsi="Arial" w:cs="Arial"/>
          <w:color w:val="000000"/>
          <w:sz w:val="24"/>
          <w:szCs w:val="24"/>
        </w:rPr>
        <w:t>2</w:t>
      </w:r>
      <w:r>
        <w:rPr>
          <w:rFonts w:ascii="Arial" w:hAnsi="Arial" w:cs="Arial"/>
          <w:color w:val="000000"/>
          <w:sz w:val="24"/>
          <w:szCs w:val="24"/>
        </w:rPr>
        <w:t>号</w:t>
      </w:r>
      <w:proofErr w:type="gramEnd"/>
      <w:r>
        <w:rPr>
          <w:rFonts w:ascii="Arial" w:hAnsi="Arial" w:cs="Arial"/>
          <w:color w:val="000000"/>
          <w:sz w:val="24"/>
          <w:szCs w:val="24"/>
        </w:rPr>
        <w:t>楼，具体考试安排见准考证。</w:t>
      </w:r>
    </w:p>
    <w:p w:rsidR="005364BF" w:rsidRDefault="00065E70" w:rsidP="00065E70">
      <w:pPr>
        <w:autoSpaceDE w:val="0"/>
        <w:autoSpaceDN w:val="0"/>
        <w:adjustRightInd w:val="0"/>
        <w:snapToGrid w:val="0"/>
        <w:spacing w:line="360" w:lineRule="auto"/>
        <w:ind w:firstLineChars="200" w:firstLine="480"/>
        <w:rPr>
          <w:rFonts w:ascii="Arial" w:eastAsia="黑体" w:hAnsi="Arial" w:cs="Arial"/>
          <w:color w:val="000000"/>
          <w:sz w:val="24"/>
          <w:szCs w:val="24"/>
        </w:rPr>
      </w:pPr>
      <w:r>
        <w:rPr>
          <w:rFonts w:ascii="Arial" w:eastAsia="黑体" w:hAnsi="Arial" w:cs="Arial" w:hint="eastAsia"/>
          <w:color w:val="000000"/>
          <w:sz w:val="24"/>
          <w:szCs w:val="24"/>
        </w:rPr>
        <w:t>三</w:t>
      </w:r>
      <w:r w:rsidR="00DF0903">
        <w:rPr>
          <w:rFonts w:ascii="Arial" w:eastAsia="黑体" w:hAnsi="Arial" w:cs="Arial"/>
          <w:color w:val="000000"/>
          <w:sz w:val="24"/>
          <w:szCs w:val="24"/>
        </w:rPr>
        <w:t>、注意事项：</w:t>
      </w:r>
    </w:p>
    <w:p w:rsidR="005364BF" w:rsidRDefault="00DF0903">
      <w:pPr>
        <w:numPr>
          <w:ilvl w:val="0"/>
          <w:numId w:val="1"/>
        </w:numPr>
        <w:autoSpaceDE w:val="0"/>
        <w:autoSpaceDN w:val="0"/>
        <w:adjustRightInd w:val="0"/>
        <w:snapToGrid w:val="0"/>
        <w:spacing w:line="360" w:lineRule="auto"/>
        <w:rPr>
          <w:rFonts w:ascii="Arial" w:hAnsi="Arial" w:cs="Arial"/>
          <w:color w:val="000000"/>
          <w:sz w:val="24"/>
          <w:szCs w:val="24"/>
        </w:rPr>
      </w:pPr>
      <w:r>
        <w:rPr>
          <w:rFonts w:ascii="Arial" w:hAnsi="Arial" w:cs="Arial"/>
          <w:color w:val="000000" w:themeColor="text1"/>
          <w:sz w:val="24"/>
          <w:szCs w:val="24"/>
        </w:rPr>
        <w:t>考生在考前</w:t>
      </w:r>
      <w:r>
        <w:rPr>
          <w:rFonts w:ascii="Arial" w:hAnsi="Arial" w:cs="Arial"/>
          <w:color w:val="000000" w:themeColor="text1"/>
          <w:sz w:val="24"/>
          <w:szCs w:val="24"/>
        </w:rPr>
        <w:t>15</w:t>
      </w:r>
      <w:r>
        <w:rPr>
          <w:rFonts w:ascii="Arial" w:hAnsi="Arial" w:cs="Arial"/>
          <w:color w:val="000000" w:themeColor="text1"/>
          <w:sz w:val="24"/>
          <w:szCs w:val="24"/>
        </w:rPr>
        <w:t>天开始，不要随便外出（出省），保证苏城码、苏康码绿色，</w:t>
      </w:r>
      <w:r>
        <w:rPr>
          <w:rFonts w:ascii="Arial" w:hAnsi="Arial" w:cs="Arial" w:hint="eastAsia"/>
          <w:color w:val="000000" w:themeColor="text1"/>
          <w:sz w:val="24"/>
          <w:szCs w:val="24"/>
        </w:rPr>
        <w:t>近</w:t>
      </w:r>
      <w:r>
        <w:rPr>
          <w:rFonts w:ascii="Arial" w:hAnsi="Arial" w:cs="Arial"/>
          <w:color w:val="000000" w:themeColor="text1"/>
          <w:sz w:val="24"/>
          <w:szCs w:val="24"/>
        </w:rPr>
        <w:t>14</w:t>
      </w:r>
      <w:r>
        <w:rPr>
          <w:rFonts w:ascii="Arial" w:hAnsi="Arial" w:cs="Arial"/>
          <w:color w:val="000000" w:themeColor="text1"/>
          <w:sz w:val="24"/>
          <w:szCs w:val="24"/>
        </w:rPr>
        <w:t>天</w:t>
      </w:r>
      <w:r>
        <w:rPr>
          <w:rFonts w:ascii="Arial" w:hAnsi="Arial" w:cs="Arial" w:hint="eastAsia"/>
          <w:color w:val="000000" w:themeColor="text1"/>
          <w:sz w:val="24"/>
          <w:szCs w:val="24"/>
        </w:rPr>
        <w:t>行程</w:t>
      </w:r>
      <w:r>
        <w:rPr>
          <w:rFonts w:ascii="Arial" w:hAnsi="Arial" w:cs="Arial"/>
          <w:color w:val="000000" w:themeColor="text1"/>
          <w:sz w:val="24"/>
          <w:szCs w:val="24"/>
        </w:rPr>
        <w:t>轨迹正常。</w:t>
      </w:r>
      <w:r w:rsidR="003A2379" w:rsidRPr="003A2379">
        <w:rPr>
          <w:rFonts w:ascii="Arial" w:hAnsi="Arial" w:cs="Arial" w:hint="eastAsia"/>
          <w:color w:val="000000" w:themeColor="text1"/>
          <w:sz w:val="24"/>
          <w:szCs w:val="24"/>
        </w:rPr>
        <w:t>做好考前</w:t>
      </w:r>
      <w:r w:rsidR="003A2379" w:rsidRPr="003A2379">
        <w:rPr>
          <w:rFonts w:ascii="Arial" w:hAnsi="Arial" w:cs="Arial" w:hint="eastAsia"/>
          <w:color w:val="000000" w:themeColor="text1"/>
          <w:sz w:val="24"/>
          <w:szCs w:val="24"/>
        </w:rPr>
        <w:t>14</w:t>
      </w:r>
      <w:r w:rsidR="003A2379" w:rsidRPr="003A2379">
        <w:rPr>
          <w:rFonts w:ascii="Arial" w:hAnsi="Arial" w:cs="Arial" w:hint="eastAsia"/>
          <w:color w:val="000000" w:themeColor="text1"/>
          <w:sz w:val="24"/>
          <w:szCs w:val="24"/>
        </w:rPr>
        <w:t>天</w:t>
      </w:r>
      <w:r w:rsidR="003A2379" w:rsidRPr="003A2379">
        <w:rPr>
          <w:rFonts w:ascii="Arial" w:hAnsi="Arial" w:cs="Arial"/>
          <w:color w:val="000000" w:themeColor="text1"/>
          <w:sz w:val="24"/>
          <w:szCs w:val="24"/>
        </w:rPr>
        <w:t>内</w:t>
      </w:r>
      <w:r w:rsidR="003A2379" w:rsidRPr="003A2379">
        <w:rPr>
          <w:rFonts w:ascii="Arial" w:hAnsi="Arial" w:cs="Arial" w:hint="eastAsia"/>
          <w:color w:val="000000" w:themeColor="text1"/>
          <w:sz w:val="24"/>
          <w:szCs w:val="24"/>
        </w:rPr>
        <w:t>的</w:t>
      </w:r>
      <w:r w:rsidR="003A2379" w:rsidRPr="003A2379">
        <w:rPr>
          <w:rFonts w:ascii="Arial" w:hAnsi="Arial" w:cs="Arial"/>
          <w:color w:val="000000" w:themeColor="text1"/>
          <w:sz w:val="24"/>
          <w:szCs w:val="24"/>
        </w:rPr>
        <w:t>每日</w:t>
      </w:r>
      <w:r w:rsidR="003A2379" w:rsidRPr="003A2379">
        <w:rPr>
          <w:rFonts w:ascii="Arial" w:hAnsi="Arial" w:cs="Arial" w:hint="eastAsia"/>
          <w:color w:val="000000" w:themeColor="text1"/>
          <w:sz w:val="24"/>
          <w:szCs w:val="24"/>
        </w:rPr>
        <w:t>测量</w:t>
      </w:r>
      <w:r w:rsidR="003A2379" w:rsidRPr="003A2379">
        <w:rPr>
          <w:rFonts w:ascii="Arial" w:hAnsi="Arial" w:cs="Arial"/>
          <w:color w:val="000000" w:themeColor="text1"/>
          <w:sz w:val="24"/>
          <w:szCs w:val="24"/>
        </w:rPr>
        <w:t>体温</w:t>
      </w:r>
      <w:r w:rsidR="003A2379" w:rsidRPr="003A2379">
        <w:rPr>
          <w:rFonts w:ascii="Arial" w:hAnsi="Arial" w:cs="Arial" w:hint="eastAsia"/>
          <w:color w:val="000000" w:themeColor="text1"/>
          <w:sz w:val="24"/>
          <w:szCs w:val="24"/>
        </w:rPr>
        <w:t>工作</w:t>
      </w:r>
      <w:r w:rsidR="003A2379" w:rsidRPr="003A2379">
        <w:rPr>
          <w:rFonts w:ascii="Arial" w:hAnsi="Arial" w:cs="Arial"/>
          <w:color w:val="000000" w:themeColor="text1"/>
          <w:sz w:val="24"/>
          <w:szCs w:val="24"/>
        </w:rPr>
        <w:t>。</w:t>
      </w:r>
      <w:r w:rsidR="00481117">
        <w:rPr>
          <w:rFonts w:ascii="Arial" w:hAnsi="Arial" w:cs="Arial"/>
          <w:color w:val="000000" w:themeColor="text1"/>
          <w:sz w:val="24"/>
          <w:szCs w:val="24"/>
        </w:rPr>
        <w:t>如去过高中风险地区需准备</w:t>
      </w:r>
      <w:r w:rsidRPr="00481117">
        <w:rPr>
          <w:rFonts w:ascii="Arial" w:hAnsi="Arial" w:cs="Arial" w:hint="eastAsia"/>
          <w:color w:val="000000" w:themeColor="text1"/>
          <w:sz w:val="24"/>
          <w:szCs w:val="24"/>
        </w:rPr>
        <w:t>近</w:t>
      </w:r>
      <w:r w:rsidR="00481117" w:rsidRPr="00481117">
        <w:rPr>
          <w:rFonts w:ascii="Arial" w:hAnsi="Arial" w:cs="Arial" w:hint="eastAsia"/>
          <w:color w:val="000000" w:themeColor="text1"/>
          <w:sz w:val="24"/>
          <w:szCs w:val="24"/>
        </w:rPr>
        <w:t>期</w:t>
      </w:r>
      <w:r w:rsidRPr="00481117">
        <w:rPr>
          <w:rFonts w:ascii="Arial" w:hAnsi="Arial" w:cs="Arial" w:hint="eastAsia"/>
          <w:color w:val="000000" w:themeColor="text1"/>
          <w:sz w:val="24"/>
          <w:szCs w:val="24"/>
        </w:rPr>
        <w:t>核酸检测证明</w:t>
      </w:r>
      <w:r w:rsidR="00481117" w:rsidRPr="00481117">
        <w:rPr>
          <w:rFonts w:ascii="Arial" w:hAnsi="Arial" w:cs="Arial" w:hint="eastAsia"/>
          <w:color w:val="000000" w:themeColor="text1"/>
          <w:sz w:val="24"/>
          <w:szCs w:val="24"/>
        </w:rPr>
        <w:t>才能进校</w:t>
      </w:r>
      <w:r>
        <w:rPr>
          <w:rFonts w:ascii="Arial" w:hAnsi="Arial" w:cs="Arial" w:hint="eastAsia"/>
          <w:color w:val="000000" w:themeColor="text1"/>
          <w:sz w:val="24"/>
          <w:szCs w:val="24"/>
        </w:rPr>
        <w:t>。</w:t>
      </w:r>
    </w:p>
    <w:p w:rsidR="005364BF" w:rsidRDefault="00DF0903" w:rsidP="00616F29">
      <w:pPr>
        <w:numPr>
          <w:ilvl w:val="0"/>
          <w:numId w:val="1"/>
        </w:numPr>
        <w:autoSpaceDE w:val="0"/>
        <w:autoSpaceDN w:val="0"/>
        <w:adjustRightInd w:val="0"/>
        <w:snapToGrid w:val="0"/>
        <w:spacing w:line="360" w:lineRule="auto"/>
        <w:rPr>
          <w:rFonts w:ascii="Arial" w:hAnsi="Arial" w:cs="Arial"/>
          <w:color w:val="000000" w:themeColor="text1"/>
          <w:sz w:val="24"/>
          <w:szCs w:val="24"/>
        </w:rPr>
      </w:pPr>
      <w:r>
        <w:rPr>
          <w:rFonts w:ascii="黑体" w:eastAsia="黑体" w:hAnsi="黑体" w:cs="黑体" w:hint="eastAsia"/>
          <w:color w:val="000000"/>
          <w:sz w:val="24"/>
          <w:szCs w:val="24"/>
          <w:u w:val="single"/>
        </w:rPr>
        <w:t>考生来校考试，需自备耳机（调频FM72.6MHZ，</w:t>
      </w:r>
      <w:r w:rsidR="00481117">
        <w:rPr>
          <w:rFonts w:ascii="黑体" w:eastAsia="黑体" w:hAnsi="黑体" w:cs="黑体" w:hint="eastAsia"/>
          <w:color w:val="000000"/>
          <w:sz w:val="24"/>
          <w:szCs w:val="24"/>
          <w:u w:val="single"/>
        </w:rPr>
        <w:t>8</w:t>
      </w:r>
      <w:r>
        <w:rPr>
          <w:rFonts w:ascii="黑体" w:eastAsia="黑体" w:hAnsi="黑体" w:cs="黑体" w:hint="eastAsia"/>
          <w:color w:val="000000"/>
          <w:sz w:val="24"/>
          <w:szCs w:val="24"/>
          <w:u w:val="single"/>
        </w:rPr>
        <w:t>:</w:t>
      </w:r>
      <w:r w:rsidRPr="00DF0903">
        <w:rPr>
          <w:rFonts w:ascii="黑体" w:eastAsia="黑体" w:hAnsi="黑体" w:cs="黑体"/>
          <w:color w:val="000000"/>
          <w:sz w:val="24"/>
          <w:szCs w:val="24"/>
          <w:u w:val="single"/>
        </w:rPr>
        <w:t>40-</w:t>
      </w:r>
      <w:r w:rsidR="00481117">
        <w:rPr>
          <w:rFonts w:ascii="黑体" w:eastAsia="黑体" w:hAnsi="黑体" w:cs="黑体" w:hint="eastAsia"/>
          <w:color w:val="000000"/>
          <w:sz w:val="24"/>
          <w:szCs w:val="24"/>
          <w:u w:val="single"/>
        </w:rPr>
        <w:t>8</w:t>
      </w:r>
      <w:r>
        <w:rPr>
          <w:rFonts w:ascii="黑体" w:eastAsia="黑体" w:hAnsi="黑体" w:cs="黑体" w:hint="eastAsia"/>
          <w:color w:val="000000"/>
          <w:sz w:val="24"/>
          <w:szCs w:val="24"/>
          <w:u w:val="single"/>
        </w:rPr>
        <w:t>:</w:t>
      </w:r>
      <w:r w:rsidRPr="00DF0903">
        <w:rPr>
          <w:rFonts w:ascii="黑体" w:eastAsia="黑体" w:hAnsi="黑体" w:cs="黑体"/>
          <w:color w:val="000000"/>
          <w:sz w:val="24"/>
          <w:szCs w:val="24"/>
          <w:u w:val="single"/>
        </w:rPr>
        <w:t>55放试音</w:t>
      </w:r>
      <w:r>
        <w:rPr>
          <w:rFonts w:ascii="黑体" w:eastAsia="黑体" w:hAnsi="黑体" w:cs="黑体" w:hint="eastAsia"/>
          <w:color w:val="000000"/>
          <w:sz w:val="24"/>
          <w:szCs w:val="24"/>
          <w:u w:val="single"/>
        </w:rPr>
        <w:t>），并凭临时通行证进校</w:t>
      </w:r>
      <w:r>
        <w:rPr>
          <w:rFonts w:ascii="Arial" w:hAnsi="Arial" w:cs="Arial" w:hint="eastAsia"/>
          <w:color w:val="000000" w:themeColor="text1"/>
          <w:sz w:val="24"/>
          <w:szCs w:val="24"/>
        </w:rPr>
        <w:t>。（继续教育学院负责制作，二级学院负责发放）。考生</w:t>
      </w:r>
      <w:r w:rsidR="00887AD0">
        <w:rPr>
          <w:rFonts w:ascii="Arial" w:hAnsi="Arial" w:cs="Arial" w:hint="eastAsia"/>
          <w:color w:val="000000" w:themeColor="text1"/>
          <w:sz w:val="24"/>
          <w:szCs w:val="24"/>
        </w:rPr>
        <w:t>自</w:t>
      </w:r>
      <w:r w:rsidR="00887AD0" w:rsidRPr="00887AD0">
        <w:rPr>
          <w:rFonts w:ascii="Arial" w:hAnsi="Arial" w:cs="Arial" w:hint="eastAsia"/>
          <w:color w:val="000000" w:themeColor="text1"/>
          <w:sz w:val="24"/>
          <w:szCs w:val="24"/>
        </w:rPr>
        <w:t>2020</w:t>
      </w:r>
      <w:r w:rsidR="00887AD0" w:rsidRPr="00887AD0">
        <w:rPr>
          <w:rFonts w:ascii="Arial" w:hAnsi="Arial" w:cs="Arial" w:hint="eastAsia"/>
          <w:color w:val="000000" w:themeColor="text1"/>
          <w:sz w:val="24"/>
          <w:szCs w:val="24"/>
        </w:rPr>
        <w:t>年</w:t>
      </w:r>
      <w:r w:rsidR="00887AD0" w:rsidRPr="00887AD0">
        <w:rPr>
          <w:rFonts w:ascii="Arial" w:hAnsi="Arial" w:cs="Arial" w:hint="eastAsia"/>
          <w:color w:val="000000" w:themeColor="text1"/>
          <w:sz w:val="24"/>
          <w:szCs w:val="24"/>
        </w:rPr>
        <w:t>9</w:t>
      </w:r>
      <w:r w:rsidR="00887AD0" w:rsidRPr="00887AD0">
        <w:rPr>
          <w:rFonts w:ascii="Arial" w:hAnsi="Arial" w:cs="Arial" w:hint="eastAsia"/>
          <w:color w:val="000000" w:themeColor="text1"/>
          <w:sz w:val="24"/>
          <w:szCs w:val="24"/>
        </w:rPr>
        <w:t>月</w:t>
      </w:r>
      <w:r w:rsidR="00887AD0" w:rsidRPr="00887AD0">
        <w:rPr>
          <w:rFonts w:ascii="Arial" w:hAnsi="Arial" w:cs="Arial" w:hint="eastAsia"/>
          <w:color w:val="000000" w:themeColor="text1"/>
          <w:sz w:val="24"/>
          <w:szCs w:val="24"/>
        </w:rPr>
        <w:t>14</w:t>
      </w:r>
      <w:r w:rsidR="00887AD0" w:rsidRPr="00887AD0">
        <w:rPr>
          <w:rFonts w:ascii="Arial" w:hAnsi="Arial" w:cs="Arial" w:hint="eastAsia"/>
          <w:color w:val="000000" w:themeColor="text1"/>
          <w:sz w:val="24"/>
          <w:szCs w:val="24"/>
        </w:rPr>
        <w:t>日</w:t>
      </w:r>
      <w:r w:rsidR="00887AD0" w:rsidRPr="00887AD0">
        <w:rPr>
          <w:rFonts w:ascii="Arial" w:hAnsi="Arial" w:cs="Arial" w:hint="eastAsia"/>
          <w:color w:val="000000" w:themeColor="text1"/>
          <w:sz w:val="24"/>
          <w:szCs w:val="24"/>
        </w:rPr>
        <w:t>9</w:t>
      </w:r>
      <w:r w:rsidR="00887AD0" w:rsidRPr="00887AD0">
        <w:rPr>
          <w:rFonts w:ascii="Arial" w:hAnsi="Arial" w:cs="Arial" w:hint="eastAsia"/>
          <w:color w:val="000000" w:themeColor="text1"/>
          <w:sz w:val="24"/>
          <w:szCs w:val="24"/>
        </w:rPr>
        <w:t>时起，登录</w:t>
      </w:r>
      <w:r w:rsidR="00887AD0" w:rsidRPr="00887AD0">
        <w:rPr>
          <w:rFonts w:ascii="Arial" w:hAnsi="Arial" w:cs="Arial" w:hint="eastAsia"/>
          <w:color w:val="000000" w:themeColor="text1"/>
          <w:sz w:val="24"/>
          <w:szCs w:val="24"/>
        </w:rPr>
        <w:t>PETS</w:t>
      </w:r>
      <w:r w:rsidR="00887AD0" w:rsidRPr="00887AD0">
        <w:rPr>
          <w:rFonts w:ascii="Arial" w:hAnsi="Arial" w:cs="Arial" w:hint="eastAsia"/>
          <w:color w:val="000000" w:themeColor="text1"/>
          <w:sz w:val="24"/>
          <w:szCs w:val="24"/>
        </w:rPr>
        <w:t>报名网站进入“报考信息”页面下载、打印准考证</w:t>
      </w:r>
      <w:r w:rsidR="001E104B">
        <w:rPr>
          <w:rFonts w:ascii="Arial" w:hAnsi="Arial" w:cs="Arial" w:hint="eastAsia"/>
          <w:color w:val="000000" w:themeColor="text1"/>
          <w:sz w:val="24"/>
          <w:szCs w:val="24"/>
        </w:rPr>
        <w:t>，然后登陆常熟理工学院继续教育</w:t>
      </w:r>
      <w:proofErr w:type="gramStart"/>
      <w:r w:rsidR="001E104B">
        <w:rPr>
          <w:rFonts w:ascii="Arial" w:hAnsi="Arial" w:cs="Arial" w:hint="eastAsia"/>
          <w:color w:val="000000" w:themeColor="text1"/>
          <w:sz w:val="24"/>
          <w:szCs w:val="24"/>
        </w:rPr>
        <w:t>学院官网</w:t>
      </w:r>
      <w:r>
        <w:rPr>
          <w:rFonts w:ascii="Arial" w:eastAsia="黑体" w:hAnsi="Arial" w:cs="Arial"/>
          <w:color w:val="000000"/>
          <w:sz w:val="24"/>
          <w:szCs w:val="24"/>
          <w:u w:val="single"/>
        </w:rPr>
        <w:t>下载</w:t>
      </w:r>
      <w:proofErr w:type="gramEnd"/>
      <w:r w:rsidR="00887AD0">
        <w:rPr>
          <w:rFonts w:ascii="Arial" w:eastAsia="黑体" w:hAnsi="Arial" w:cs="Arial"/>
          <w:color w:val="000000"/>
          <w:sz w:val="24"/>
          <w:szCs w:val="24"/>
          <w:u w:val="single"/>
        </w:rPr>
        <w:t>本通知附件</w:t>
      </w:r>
      <w:r>
        <w:rPr>
          <w:rFonts w:ascii="Arial" w:eastAsia="黑体" w:hAnsi="Arial" w:cs="Arial"/>
          <w:color w:val="000000"/>
          <w:sz w:val="24"/>
          <w:szCs w:val="24"/>
          <w:u w:val="single"/>
        </w:rPr>
        <w:t>《</w:t>
      </w:r>
      <w:r w:rsidR="00616F29" w:rsidRPr="00616F29">
        <w:rPr>
          <w:rFonts w:ascii="Arial" w:eastAsia="黑体" w:hAnsi="Arial" w:cs="Arial" w:hint="eastAsia"/>
          <w:color w:val="000000"/>
          <w:sz w:val="24"/>
          <w:szCs w:val="24"/>
          <w:u w:val="single"/>
        </w:rPr>
        <w:t>全国英语等级考试考生健康情况声明书</w:t>
      </w:r>
      <w:r w:rsidR="00616F29" w:rsidRPr="00616F29">
        <w:rPr>
          <w:rFonts w:ascii="Arial" w:eastAsia="黑体" w:hAnsi="Arial" w:cs="Arial" w:hint="eastAsia"/>
          <w:color w:val="000000"/>
          <w:sz w:val="24"/>
          <w:szCs w:val="24"/>
          <w:u w:val="single"/>
        </w:rPr>
        <w:t>+</w:t>
      </w:r>
      <w:r w:rsidR="00616F29" w:rsidRPr="00616F29">
        <w:rPr>
          <w:rFonts w:ascii="Arial" w:eastAsia="黑体" w:hAnsi="Arial" w:cs="Arial" w:hint="eastAsia"/>
          <w:color w:val="000000"/>
          <w:sz w:val="24"/>
          <w:szCs w:val="24"/>
          <w:u w:val="single"/>
        </w:rPr>
        <w:t>体温自我监测登记表</w:t>
      </w:r>
      <w:r>
        <w:rPr>
          <w:rFonts w:ascii="Arial" w:eastAsia="黑体" w:hAnsi="Arial" w:cs="Arial"/>
          <w:color w:val="000000"/>
          <w:sz w:val="24"/>
          <w:szCs w:val="24"/>
          <w:u w:val="single"/>
        </w:rPr>
        <w:t>》</w:t>
      </w:r>
      <w:r w:rsidR="00C53667">
        <w:rPr>
          <w:rFonts w:ascii="Arial" w:eastAsia="黑体" w:hAnsi="Arial" w:cs="Arial" w:hint="eastAsia"/>
          <w:color w:val="000000"/>
          <w:sz w:val="24"/>
          <w:szCs w:val="24"/>
          <w:u w:val="single"/>
        </w:rPr>
        <w:t>（下载地址</w:t>
      </w:r>
      <w:hyperlink r:id="rId7" w:history="1">
        <w:r w:rsidR="00C53667">
          <w:rPr>
            <w:rStyle w:val="a9"/>
          </w:rPr>
          <w:t>http://cj.cslg.edu.cn/html/zlxz/</w:t>
        </w:r>
      </w:hyperlink>
      <w:r w:rsidR="00C53667">
        <w:rPr>
          <w:rFonts w:ascii="Arial" w:eastAsia="黑体" w:hAnsi="Arial" w:cs="Arial" w:hint="eastAsia"/>
          <w:color w:val="000000"/>
          <w:sz w:val="24"/>
          <w:szCs w:val="24"/>
          <w:u w:val="single"/>
        </w:rPr>
        <w:t>）</w:t>
      </w:r>
      <w:r>
        <w:rPr>
          <w:rFonts w:ascii="Arial" w:eastAsia="黑体" w:hAnsi="Arial" w:cs="Arial"/>
          <w:color w:val="000000"/>
          <w:sz w:val="24"/>
          <w:szCs w:val="24"/>
          <w:u w:val="single"/>
        </w:rPr>
        <w:t>并如实填写，考试当天随身携带</w:t>
      </w:r>
      <w:r>
        <w:rPr>
          <w:rFonts w:ascii="Arial" w:hAnsi="Arial" w:cs="Arial" w:hint="eastAsia"/>
          <w:color w:val="000000" w:themeColor="text1"/>
          <w:sz w:val="24"/>
          <w:szCs w:val="24"/>
        </w:rPr>
        <w:t>。</w:t>
      </w:r>
    </w:p>
    <w:p w:rsidR="005364BF" w:rsidRDefault="00DF0903">
      <w:pPr>
        <w:numPr>
          <w:ilvl w:val="0"/>
          <w:numId w:val="1"/>
        </w:numPr>
        <w:autoSpaceDE w:val="0"/>
        <w:autoSpaceDN w:val="0"/>
        <w:adjustRightInd w:val="0"/>
        <w:snapToGrid w:val="0"/>
        <w:spacing w:line="360" w:lineRule="auto"/>
        <w:rPr>
          <w:rFonts w:ascii="Arial" w:hAnsi="Arial" w:cs="Arial"/>
          <w:color w:val="000000"/>
          <w:sz w:val="24"/>
          <w:szCs w:val="24"/>
        </w:rPr>
      </w:pPr>
      <w:r>
        <w:rPr>
          <w:rFonts w:ascii="Arial" w:hAnsi="Arial" w:cs="Arial"/>
          <w:color w:val="000000" w:themeColor="text1"/>
          <w:sz w:val="24"/>
          <w:szCs w:val="24"/>
        </w:rPr>
        <w:t>常熟理工学院考点的入口处</w:t>
      </w:r>
      <w:r>
        <w:rPr>
          <w:rFonts w:asciiTheme="minorEastAsia" w:eastAsiaTheme="minorEastAsia" w:hAnsiTheme="minorEastAsia" w:cstheme="minorEastAsia" w:hint="eastAsia"/>
          <w:color w:val="000000" w:themeColor="text1"/>
          <w:sz w:val="24"/>
          <w:szCs w:val="24"/>
        </w:rPr>
        <w:t>仅“北门”</w:t>
      </w:r>
      <w:r>
        <w:rPr>
          <w:rFonts w:ascii="Arial" w:hAnsi="Arial" w:cs="Arial"/>
          <w:color w:val="000000" w:themeColor="text1"/>
          <w:sz w:val="24"/>
          <w:szCs w:val="24"/>
        </w:rPr>
        <w:t>（南三环路</w:t>
      </w:r>
      <w:r>
        <w:rPr>
          <w:rFonts w:ascii="Arial" w:hAnsi="Arial" w:cs="Arial"/>
          <w:color w:val="000000" w:themeColor="text1"/>
          <w:sz w:val="24"/>
          <w:szCs w:val="24"/>
        </w:rPr>
        <w:t>99</w:t>
      </w:r>
      <w:r>
        <w:rPr>
          <w:rFonts w:ascii="Arial" w:hAnsi="Arial" w:cs="Arial"/>
          <w:color w:val="000000" w:themeColor="text1"/>
          <w:sz w:val="24"/>
          <w:szCs w:val="24"/>
        </w:rPr>
        <w:t>号</w:t>
      </w:r>
      <w:r>
        <w:rPr>
          <w:rFonts w:ascii="Arial" w:hAnsi="Arial" w:cs="Arial" w:hint="eastAsia"/>
          <w:color w:val="000000" w:themeColor="text1"/>
          <w:sz w:val="24"/>
          <w:szCs w:val="24"/>
        </w:rPr>
        <w:t>东湖校区</w:t>
      </w:r>
      <w:r>
        <w:rPr>
          <w:rFonts w:ascii="Arial" w:hAnsi="Arial" w:cs="Arial"/>
          <w:color w:val="000000" w:themeColor="text1"/>
          <w:sz w:val="24"/>
          <w:szCs w:val="24"/>
        </w:rPr>
        <w:t>），考生按照指引排队保持适当疫情防控安全距离。考生进入校园时应佩戴口罩，自觉做好个人消毒、个人防护，考试当天要求提前</w:t>
      </w:r>
      <w:r>
        <w:rPr>
          <w:rFonts w:ascii="Arial" w:hAnsi="Arial" w:cs="Arial"/>
          <w:color w:val="000000" w:themeColor="text1"/>
          <w:sz w:val="24"/>
          <w:szCs w:val="24"/>
        </w:rPr>
        <w:t>1</w:t>
      </w:r>
      <w:r>
        <w:rPr>
          <w:rFonts w:ascii="Arial" w:hAnsi="Arial" w:cs="Arial" w:hint="eastAsia"/>
          <w:color w:val="000000" w:themeColor="text1"/>
          <w:sz w:val="24"/>
          <w:szCs w:val="24"/>
        </w:rPr>
        <w:t>.5</w:t>
      </w:r>
      <w:r>
        <w:rPr>
          <w:rFonts w:ascii="Arial" w:hAnsi="Arial" w:cs="Arial"/>
          <w:color w:val="000000" w:themeColor="text1"/>
          <w:sz w:val="24"/>
          <w:szCs w:val="24"/>
        </w:rPr>
        <w:t>小时到达考点，并主动出示临时通行证、</w:t>
      </w:r>
      <w:r>
        <w:rPr>
          <w:rFonts w:ascii="Arial" w:hAnsi="Arial" w:cs="Arial"/>
          <w:color w:val="000000"/>
          <w:sz w:val="24"/>
          <w:szCs w:val="24"/>
        </w:rPr>
        <w:t>准考证、身份证、健康码、</w:t>
      </w:r>
      <w:r>
        <w:rPr>
          <w:rFonts w:ascii="Arial" w:hAnsi="Arial" w:cs="Arial" w:hint="eastAsia"/>
          <w:color w:val="000000"/>
          <w:sz w:val="24"/>
          <w:szCs w:val="24"/>
        </w:rPr>
        <w:t>近</w:t>
      </w:r>
      <w:r>
        <w:rPr>
          <w:rFonts w:ascii="Arial" w:hAnsi="Arial" w:cs="Arial"/>
          <w:color w:val="000000"/>
          <w:sz w:val="24"/>
          <w:szCs w:val="24"/>
        </w:rPr>
        <w:t>14</w:t>
      </w:r>
      <w:r>
        <w:rPr>
          <w:rFonts w:ascii="Arial" w:hAnsi="Arial" w:cs="Arial"/>
          <w:color w:val="000000"/>
          <w:sz w:val="24"/>
          <w:szCs w:val="24"/>
        </w:rPr>
        <w:t>天轨迹图，配合保安做好临时通行证、准考证、身份证、健康码验证、体温检测等工作。</w:t>
      </w:r>
    </w:p>
    <w:p w:rsidR="005364BF" w:rsidRDefault="00DF0903">
      <w:pPr>
        <w:numPr>
          <w:ilvl w:val="0"/>
          <w:numId w:val="1"/>
        </w:numPr>
        <w:autoSpaceDE w:val="0"/>
        <w:autoSpaceDN w:val="0"/>
        <w:adjustRightInd w:val="0"/>
        <w:snapToGrid w:val="0"/>
        <w:spacing w:line="360" w:lineRule="auto"/>
        <w:rPr>
          <w:rFonts w:ascii="Arial" w:hAnsi="Arial" w:cs="Arial"/>
          <w:color w:val="000000"/>
          <w:sz w:val="24"/>
          <w:szCs w:val="24"/>
        </w:rPr>
      </w:pPr>
      <w:r>
        <w:rPr>
          <w:rFonts w:ascii="Arial" w:hAnsi="Arial" w:cs="Arial"/>
          <w:color w:val="000000"/>
          <w:sz w:val="24"/>
          <w:szCs w:val="24"/>
        </w:rPr>
        <w:t>所有考生均需佩戴口罩，经体温检测正常，核实相关信息符合要求后方可进校。如考生</w:t>
      </w:r>
      <w:proofErr w:type="gramStart"/>
      <w:r>
        <w:rPr>
          <w:rFonts w:ascii="Arial" w:hAnsi="Arial" w:cs="Arial"/>
          <w:color w:val="000000"/>
          <w:sz w:val="24"/>
          <w:szCs w:val="24"/>
        </w:rPr>
        <w:t>健康码非绿色</w:t>
      </w:r>
      <w:proofErr w:type="gramEnd"/>
      <w:r>
        <w:rPr>
          <w:rFonts w:ascii="Arial" w:hAnsi="Arial" w:cs="Arial"/>
          <w:color w:val="000000"/>
          <w:sz w:val="24"/>
          <w:szCs w:val="24"/>
        </w:rPr>
        <w:t>；体温</w:t>
      </w:r>
      <w:r>
        <w:rPr>
          <w:rFonts w:ascii="Arial" w:hAnsi="Arial" w:cs="Arial"/>
          <w:color w:val="000000"/>
          <w:sz w:val="24"/>
          <w:szCs w:val="24"/>
        </w:rPr>
        <w:t>≥37.</w:t>
      </w:r>
      <w:r>
        <w:rPr>
          <w:rFonts w:ascii="Arial" w:hAnsi="Arial" w:cs="Arial" w:hint="eastAsia"/>
          <w:color w:val="000000"/>
          <w:sz w:val="24"/>
          <w:szCs w:val="24"/>
        </w:rPr>
        <w:t>3</w:t>
      </w:r>
      <w:r>
        <w:rPr>
          <w:rFonts w:ascii="Arial" w:hAnsi="Arial" w:cs="Arial" w:hint="eastAsia"/>
          <w:color w:val="000000"/>
          <w:sz w:val="24"/>
          <w:szCs w:val="24"/>
        </w:rPr>
        <w:t>℃</w:t>
      </w:r>
      <w:r>
        <w:rPr>
          <w:rFonts w:ascii="Arial" w:hAnsi="Arial" w:cs="Arial"/>
          <w:color w:val="000000"/>
          <w:sz w:val="24"/>
          <w:szCs w:val="24"/>
        </w:rPr>
        <w:t>；</w:t>
      </w:r>
      <w:r>
        <w:rPr>
          <w:rFonts w:ascii="Arial" w:hAnsi="Arial" w:cs="Arial" w:hint="eastAsia"/>
          <w:color w:val="000000"/>
          <w:sz w:val="24"/>
          <w:szCs w:val="24"/>
        </w:rPr>
        <w:t>近</w:t>
      </w:r>
      <w:r>
        <w:rPr>
          <w:rFonts w:ascii="Arial" w:hAnsi="Arial" w:cs="Arial"/>
          <w:color w:val="000000"/>
          <w:sz w:val="24"/>
          <w:szCs w:val="24"/>
        </w:rPr>
        <w:t>14</w:t>
      </w:r>
      <w:r>
        <w:rPr>
          <w:rFonts w:ascii="Arial" w:hAnsi="Arial" w:cs="Arial"/>
          <w:color w:val="000000"/>
          <w:sz w:val="24"/>
          <w:szCs w:val="24"/>
        </w:rPr>
        <w:t>天内来自高、中风险地区；缺少临时通行证、准考证、身份证以及拒不配合检查的，保安有权阻止考生进校。</w:t>
      </w:r>
      <w:r>
        <w:rPr>
          <w:rFonts w:ascii="Arial" w:hAnsi="Arial" w:cs="宋体" w:hint="eastAsia"/>
          <w:color w:val="000000"/>
          <w:sz w:val="24"/>
          <w:szCs w:val="24"/>
        </w:rPr>
        <w:t>必要时可请公安协助处理。</w:t>
      </w:r>
    </w:p>
    <w:p w:rsidR="005364BF" w:rsidRDefault="00DF0903">
      <w:pPr>
        <w:numPr>
          <w:ilvl w:val="0"/>
          <w:numId w:val="1"/>
        </w:numPr>
        <w:autoSpaceDE w:val="0"/>
        <w:autoSpaceDN w:val="0"/>
        <w:adjustRightInd w:val="0"/>
        <w:snapToGrid w:val="0"/>
        <w:spacing w:line="360" w:lineRule="auto"/>
        <w:rPr>
          <w:rFonts w:ascii="Arial" w:hAnsi="Arial" w:cs="Arial"/>
          <w:color w:val="000000"/>
          <w:sz w:val="24"/>
          <w:szCs w:val="24"/>
        </w:rPr>
      </w:pPr>
      <w:r>
        <w:rPr>
          <w:rFonts w:ascii="Arial" w:hAnsi="Arial" w:cs="Arial"/>
          <w:color w:val="000000" w:themeColor="text1"/>
          <w:sz w:val="24"/>
          <w:szCs w:val="24"/>
        </w:rPr>
        <w:lastRenderedPageBreak/>
        <w:t>车辆</w:t>
      </w:r>
      <w:r>
        <w:rPr>
          <w:rFonts w:ascii="Arial" w:hAnsi="Arial" w:cs="Arial"/>
          <w:color w:val="000000"/>
          <w:sz w:val="24"/>
          <w:szCs w:val="24"/>
        </w:rPr>
        <w:t>为苏州市牌照（苏</w:t>
      </w:r>
      <w:r>
        <w:rPr>
          <w:rFonts w:ascii="Arial" w:hAnsi="Arial" w:cs="Arial"/>
          <w:color w:val="000000"/>
          <w:sz w:val="24"/>
          <w:szCs w:val="24"/>
        </w:rPr>
        <w:t>E</w:t>
      </w:r>
      <w:r>
        <w:rPr>
          <w:rFonts w:ascii="Arial" w:hAnsi="Arial" w:cs="Arial"/>
          <w:color w:val="000000"/>
          <w:sz w:val="24"/>
          <w:szCs w:val="24"/>
        </w:rPr>
        <w:t>、苏</w:t>
      </w:r>
      <w:r>
        <w:rPr>
          <w:rFonts w:ascii="Arial" w:hAnsi="Arial" w:cs="Arial"/>
          <w:color w:val="000000"/>
          <w:sz w:val="24"/>
          <w:szCs w:val="24"/>
        </w:rPr>
        <w:t>U</w:t>
      </w:r>
      <w:r>
        <w:rPr>
          <w:rFonts w:ascii="Arial" w:hAnsi="Arial" w:cs="Arial"/>
          <w:color w:val="000000"/>
          <w:sz w:val="24"/>
          <w:szCs w:val="24"/>
        </w:rPr>
        <w:t>）的考生单独驾车来校，需持临时通行证方可驾车进校，进校后应听从保安指引规范停车；由陪同人员驾车送考的，陪同人员及自驾车一律不得进校。</w:t>
      </w:r>
      <w:r>
        <w:rPr>
          <w:rFonts w:ascii="黑体" w:eastAsia="黑体" w:hAnsi="黑体" w:cs="黑体" w:hint="eastAsia"/>
          <w:color w:val="000000"/>
          <w:sz w:val="24"/>
          <w:szCs w:val="24"/>
          <w:u w:val="single"/>
        </w:rPr>
        <w:t>非苏州市牌照车辆一律不得进入学校</w:t>
      </w:r>
      <w:r>
        <w:rPr>
          <w:rFonts w:ascii="Arial" w:hAnsi="Arial" w:cs="Arial"/>
          <w:color w:val="000000"/>
          <w:sz w:val="24"/>
          <w:szCs w:val="24"/>
        </w:rPr>
        <w:t>。</w:t>
      </w:r>
    </w:p>
    <w:p w:rsidR="005364BF" w:rsidRDefault="00DF0903">
      <w:pPr>
        <w:numPr>
          <w:ilvl w:val="0"/>
          <w:numId w:val="1"/>
        </w:numPr>
        <w:autoSpaceDE w:val="0"/>
        <w:autoSpaceDN w:val="0"/>
        <w:adjustRightInd w:val="0"/>
        <w:snapToGrid w:val="0"/>
        <w:spacing w:line="360" w:lineRule="auto"/>
        <w:rPr>
          <w:rFonts w:ascii="Arial" w:hAnsi="Arial" w:cs="Arial"/>
          <w:color w:val="000000"/>
          <w:sz w:val="24"/>
          <w:szCs w:val="24"/>
        </w:rPr>
      </w:pPr>
      <w:r>
        <w:rPr>
          <w:rFonts w:ascii="Arial" w:hAnsi="Arial" w:cs="Arial"/>
          <w:color w:val="000000"/>
          <w:sz w:val="24"/>
          <w:szCs w:val="24"/>
        </w:rPr>
        <w:t>考生正式进入考场前，再次测量体温，如</w:t>
      </w:r>
      <w:r>
        <w:rPr>
          <w:rFonts w:ascii="Arial" w:hAnsi="Arial" w:cs="Arial"/>
          <w:color w:val="000000"/>
          <w:sz w:val="24"/>
          <w:szCs w:val="24"/>
        </w:rPr>
        <w:t>≥37.</w:t>
      </w:r>
      <w:r>
        <w:rPr>
          <w:rFonts w:ascii="Arial" w:hAnsi="Arial" w:cs="Arial" w:hint="eastAsia"/>
          <w:color w:val="000000"/>
          <w:sz w:val="24"/>
          <w:szCs w:val="24"/>
        </w:rPr>
        <w:t>3</w:t>
      </w:r>
      <w:r>
        <w:rPr>
          <w:rFonts w:ascii="Arial" w:hAnsi="Arial" w:cs="Arial" w:hint="eastAsia"/>
          <w:color w:val="000000"/>
          <w:sz w:val="24"/>
          <w:szCs w:val="24"/>
        </w:rPr>
        <w:t>℃</w:t>
      </w:r>
      <w:r>
        <w:rPr>
          <w:rFonts w:ascii="Arial" w:hAnsi="Arial" w:cs="Arial"/>
          <w:color w:val="000000"/>
          <w:sz w:val="24"/>
          <w:szCs w:val="24"/>
        </w:rPr>
        <w:t>，</w:t>
      </w:r>
      <w:r>
        <w:rPr>
          <w:rFonts w:ascii="Arial" w:hAnsi="Arial" w:cs="Arial" w:hint="eastAsia"/>
          <w:color w:val="000000"/>
          <w:sz w:val="24"/>
          <w:szCs w:val="24"/>
        </w:rPr>
        <w:t>按照学校现有的防疫应急程序处理</w:t>
      </w:r>
      <w:r>
        <w:rPr>
          <w:rFonts w:ascii="Arial" w:hAnsi="Arial" w:cs="Arial"/>
          <w:color w:val="000000"/>
          <w:sz w:val="24"/>
          <w:szCs w:val="24"/>
        </w:rPr>
        <w:t>。</w:t>
      </w:r>
    </w:p>
    <w:p w:rsidR="005364BF" w:rsidRDefault="00DF0903">
      <w:pPr>
        <w:numPr>
          <w:ilvl w:val="0"/>
          <w:numId w:val="1"/>
        </w:numPr>
        <w:autoSpaceDE w:val="0"/>
        <w:autoSpaceDN w:val="0"/>
        <w:adjustRightInd w:val="0"/>
        <w:snapToGrid w:val="0"/>
        <w:spacing w:line="360" w:lineRule="auto"/>
        <w:rPr>
          <w:rFonts w:ascii="Arial" w:hAnsi="Arial" w:cs="Arial"/>
          <w:color w:val="000000"/>
          <w:sz w:val="24"/>
          <w:szCs w:val="24"/>
        </w:rPr>
      </w:pPr>
      <w:r>
        <w:rPr>
          <w:rFonts w:ascii="Arial" w:hAnsi="Arial" w:cs="Arial"/>
          <w:color w:val="000000"/>
          <w:sz w:val="24"/>
          <w:szCs w:val="24"/>
        </w:rPr>
        <w:t>考生入场时应主动出示准考证</w:t>
      </w:r>
      <w:r>
        <w:rPr>
          <w:rFonts w:ascii="Arial" w:hAnsi="Arial" w:cs="Arial" w:hint="eastAsia"/>
          <w:color w:val="000000"/>
          <w:sz w:val="24"/>
          <w:szCs w:val="24"/>
        </w:rPr>
        <w:t>（</w:t>
      </w:r>
      <w:r>
        <w:rPr>
          <w:rFonts w:ascii="Arial" w:hAnsi="Arial" w:cs="Arial"/>
          <w:color w:val="000000"/>
          <w:sz w:val="24"/>
          <w:szCs w:val="24"/>
        </w:rPr>
        <w:t>纸质</w:t>
      </w:r>
      <w:r>
        <w:rPr>
          <w:rFonts w:ascii="Arial" w:hAnsi="Arial" w:cs="Arial" w:hint="eastAsia"/>
          <w:color w:val="000000"/>
          <w:sz w:val="24"/>
          <w:szCs w:val="24"/>
        </w:rPr>
        <w:t>）</w:t>
      </w:r>
      <w:r>
        <w:rPr>
          <w:rFonts w:ascii="Arial" w:hAnsi="Arial" w:cs="Arial"/>
          <w:color w:val="000000"/>
          <w:sz w:val="24"/>
          <w:szCs w:val="24"/>
        </w:rPr>
        <w:t>以及报名时所使用的有效身份证件</w:t>
      </w:r>
      <w:r>
        <w:rPr>
          <w:rFonts w:ascii="Arial" w:hAnsi="Arial" w:cs="Arial" w:hint="eastAsia"/>
          <w:color w:val="000000"/>
          <w:sz w:val="24"/>
          <w:szCs w:val="24"/>
        </w:rPr>
        <w:t>（</w:t>
      </w:r>
      <w:r>
        <w:rPr>
          <w:rFonts w:ascii="Arial" w:hAnsi="Arial" w:cs="Arial"/>
          <w:color w:val="000000"/>
          <w:sz w:val="24"/>
          <w:szCs w:val="24"/>
        </w:rPr>
        <w:t>原件</w:t>
      </w:r>
      <w:r>
        <w:rPr>
          <w:rFonts w:ascii="Arial" w:hAnsi="Arial" w:cs="Arial" w:hint="eastAsia"/>
          <w:color w:val="000000"/>
          <w:sz w:val="24"/>
          <w:szCs w:val="24"/>
        </w:rPr>
        <w:t>）</w:t>
      </w:r>
      <w:r>
        <w:rPr>
          <w:rFonts w:ascii="Arial" w:hAnsi="Arial" w:cs="Arial"/>
          <w:color w:val="000000"/>
          <w:sz w:val="24"/>
          <w:szCs w:val="24"/>
        </w:rPr>
        <w:t>，接受监考员的核验，并按要求在签到表上签字。考生只准携带必要的文具进入考场，如</w:t>
      </w:r>
      <w:r>
        <w:rPr>
          <w:rFonts w:ascii="Arial" w:hAnsi="Arial" w:cs="Arial"/>
          <w:color w:val="000000"/>
          <w:sz w:val="24"/>
          <w:szCs w:val="24"/>
        </w:rPr>
        <w:t>2B</w:t>
      </w:r>
      <w:r>
        <w:rPr>
          <w:rFonts w:ascii="Arial" w:hAnsi="Arial" w:cs="Arial"/>
          <w:color w:val="000000"/>
          <w:sz w:val="24"/>
          <w:szCs w:val="24"/>
        </w:rPr>
        <w:t>铅笔、黑色签字笔、橡皮。有以下情况的考生，监考人员有权禁止其入场：</w:t>
      </w:r>
      <w:r>
        <w:rPr>
          <w:rFonts w:ascii="Arial" w:hAnsi="Arial" w:cs="Arial"/>
          <w:color w:val="000000"/>
          <w:sz w:val="24"/>
          <w:szCs w:val="24"/>
        </w:rPr>
        <w:t>①</w:t>
      </w:r>
      <w:r>
        <w:rPr>
          <w:rFonts w:ascii="Arial" w:hAnsi="Arial" w:cs="Arial"/>
          <w:color w:val="000000"/>
          <w:sz w:val="24"/>
          <w:szCs w:val="24"/>
        </w:rPr>
        <w:t>证件携带不齐；</w:t>
      </w:r>
      <w:r>
        <w:rPr>
          <w:rFonts w:ascii="Arial" w:hAnsi="Arial" w:cs="Arial"/>
          <w:color w:val="000000"/>
          <w:sz w:val="24"/>
          <w:szCs w:val="24"/>
        </w:rPr>
        <w:t>②</w:t>
      </w:r>
      <w:r>
        <w:rPr>
          <w:rFonts w:ascii="Arial" w:hAnsi="Arial" w:cs="Arial"/>
          <w:color w:val="000000"/>
          <w:sz w:val="24"/>
          <w:szCs w:val="24"/>
        </w:rPr>
        <w:t>疑似伪造证件；</w:t>
      </w:r>
      <w:r>
        <w:rPr>
          <w:rFonts w:ascii="Arial" w:hAnsi="Arial" w:cs="Arial"/>
          <w:color w:val="000000"/>
          <w:sz w:val="24"/>
          <w:szCs w:val="24"/>
        </w:rPr>
        <w:t>③</w:t>
      </w:r>
      <w:r>
        <w:rPr>
          <w:rFonts w:ascii="Arial" w:hAnsi="Arial" w:cs="Arial"/>
          <w:color w:val="000000"/>
          <w:sz w:val="24"/>
          <w:szCs w:val="24"/>
        </w:rPr>
        <w:t>考生准考证照片无法辨认；</w:t>
      </w:r>
      <w:r>
        <w:rPr>
          <w:rFonts w:ascii="Arial" w:hAnsi="Arial" w:cs="Arial"/>
          <w:color w:val="000000"/>
          <w:sz w:val="24"/>
          <w:szCs w:val="24"/>
        </w:rPr>
        <w:t>④</w:t>
      </w:r>
      <w:r>
        <w:rPr>
          <w:rFonts w:ascii="Arial" w:hAnsi="Arial" w:cs="Arial"/>
          <w:color w:val="000000"/>
          <w:sz w:val="24"/>
          <w:szCs w:val="24"/>
        </w:rPr>
        <w:t>考生本人与准考证、身份证件照片不一致；</w:t>
      </w:r>
      <w:r>
        <w:rPr>
          <w:rFonts w:ascii="Arial" w:hAnsi="Arial" w:cs="Arial"/>
          <w:color w:val="000000"/>
          <w:sz w:val="24"/>
          <w:szCs w:val="24"/>
        </w:rPr>
        <w:t>⑤</w:t>
      </w:r>
      <w:r>
        <w:rPr>
          <w:rFonts w:ascii="Arial" w:hAnsi="Arial" w:cs="Arial"/>
          <w:color w:val="000000"/>
          <w:sz w:val="24"/>
          <w:szCs w:val="24"/>
        </w:rPr>
        <w:t>拟携带规定的文具之外的物品和资料。</w:t>
      </w:r>
    </w:p>
    <w:p w:rsidR="005364BF" w:rsidRDefault="00DF0903">
      <w:pPr>
        <w:numPr>
          <w:ilvl w:val="0"/>
          <w:numId w:val="1"/>
        </w:numPr>
        <w:autoSpaceDE w:val="0"/>
        <w:autoSpaceDN w:val="0"/>
        <w:adjustRightInd w:val="0"/>
        <w:snapToGrid w:val="0"/>
        <w:spacing w:line="360" w:lineRule="auto"/>
        <w:rPr>
          <w:rFonts w:ascii="Arial" w:hAnsi="Arial" w:cs="Arial"/>
          <w:color w:val="000000"/>
          <w:sz w:val="24"/>
          <w:szCs w:val="24"/>
        </w:rPr>
      </w:pPr>
      <w:r>
        <w:rPr>
          <w:rFonts w:ascii="Arial" w:hAnsi="Arial" w:cs="Arial"/>
          <w:color w:val="000000"/>
          <w:sz w:val="24"/>
          <w:szCs w:val="24"/>
        </w:rPr>
        <w:t>考生入场后应在规定位置坐好，按照监考人员宣读的《考生守则》内容，做好规定动作。考生未经监考人员允许不得擅自离开考场，考试过程中出现突发事件导致考试无法正常进行时，考生须听从监考人员安排，相关情况未解决之前不得擅自离开考场，否则视为放弃考试。考生在考试过程中自报或被发现体温异常或身体不适的，由</w:t>
      </w:r>
      <w:r>
        <w:rPr>
          <w:rFonts w:ascii="Arial" w:hAnsi="Arial" w:cs="Arial" w:hint="eastAsia"/>
          <w:color w:val="000000"/>
          <w:sz w:val="24"/>
          <w:szCs w:val="24"/>
        </w:rPr>
        <w:t>考场</w:t>
      </w:r>
      <w:r>
        <w:rPr>
          <w:rFonts w:ascii="Arial" w:hAnsi="Arial" w:cs="Arial"/>
          <w:color w:val="000000"/>
          <w:sz w:val="24"/>
          <w:szCs w:val="24"/>
        </w:rPr>
        <w:t>医护人员做初步检查，根据实际情况，</w:t>
      </w:r>
      <w:r>
        <w:rPr>
          <w:rFonts w:ascii="Arial" w:hAnsi="Arial" w:cs="Arial" w:hint="eastAsia"/>
          <w:color w:val="000000"/>
          <w:sz w:val="24"/>
          <w:szCs w:val="24"/>
        </w:rPr>
        <w:t>或</w:t>
      </w:r>
      <w:r>
        <w:rPr>
          <w:rFonts w:ascii="Arial" w:hAnsi="Arial" w:cs="Arial"/>
          <w:color w:val="000000"/>
          <w:sz w:val="24"/>
          <w:szCs w:val="24"/>
        </w:rPr>
        <w:t>安排考生在防疫专用备用考场继续考试</w:t>
      </w:r>
      <w:r>
        <w:rPr>
          <w:rFonts w:ascii="Arial" w:hAnsi="Arial" w:cs="Arial" w:hint="eastAsia"/>
          <w:color w:val="000000"/>
          <w:sz w:val="24"/>
          <w:szCs w:val="24"/>
        </w:rPr>
        <w:t>，</w:t>
      </w:r>
      <w:r>
        <w:rPr>
          <w:rFonts w:ascii="Arial" w:hAnsi="Arial" w:cs="Arial"/>
          <w:color w:val="000000"/>
          <w:sz w:val="24"/>
          <w:szCs w:val="24"/>
        </w:rPr>
        <w:t>或</w:t>
      </w:r>
      <w:r>
        <w:rPr>
          <w:rFonts w:ascii="Arial" w:hAnsi="Arial" w:cs="Arial" w:hint="eastAsia"/>
          <w:color w:val="000000"/>
          <w:sz w:val="24"/>
          <w:szCs w:val="24"/>
        </w:rPr>
        <w:t>按照学校现有的防疫应急程序处置</w:t>
      </w:r>
      <w:r>
        <w:rPr>
          <w:rFonts w:ascii="Arial" w:hAnsi="Arial" w:cs="Arial"/>
          <w:color w:val="000000"/>
          <w:sz w:val="24"/>
          <w:szCs w:val="24"/>
        </w:rPr>
        <w:t>。</w:t>
      </w:r>
    </w:p>
    <w:p w:rsidR="005364BF" w:rsidRDefault="00DF0903">
      <w:pPr>
        <w:numPr>
          <w:ilvl w:val="0"/>
          <w:numId w:val="1"/>
        </w:numPr>
        <w:autoSpaceDE w:val="0"/>
        <w:autoSpaceDN w:val="0"/>
        <w:adjustRightInd w:val="0"/>
        <w:snapToGrid w:val="0"/>
        <w:spacing w:line="360" w:lineRule="auto"/>
        <w:rPr>
          <w:rFonts w:ascii="Arial" w:hAnsi="Arial" w:cs="Arial"/>
          <w:color w:val="000000"/>
          <w:sz w:val="24"/>
          <w:szCs w:val="24"/>
        </w:rPr>
      </w:pPr>
      <w:r>
        <w:rPr>
          <w:rFonts w:asciiTheme="minorEastAsia" w:eastAsiaTheme="minorEastAsia" w:hAnsiTheme="minorEastAsia" w:cstheme="minorEastAsia"/>
          <w:color w:val="000000"/>
          <w:sz w:val="24"/>
          <w:szCs w:val="24"/>
        </w:rPr>
        <w:t>“未经考</w:t>
      </w:r>
      <w:r>
        <w:rPr>
          <w:rFonts w:ascii="Arial" w:hAnsi="Arial" w:cs="Arial"/>
          <w:color w:val="000000"/>
          <w:sz w:val="24"/>
          <w:szCs w:val="24"/>
        </w:rPr>
        <w:t>试工作人员同意在</w:t>
      </w:r>
      <w:r>
        <w:rPr>
          <w:rFonts w:asciiTheme="minorEastAsia" w:eastAsiaTheme="minorEastAsia" w:hAnsiTheme="minorEastAsia" w:cstheme="minorEastAsia"/>
          <w:color w:val="000000"/>
          <w:sz w:val="24"/>
          <w:szCs w:val="24"/>
        </w:rPr>
        <w:t>考试过程中擅自离开考场的”认</w:t>
      </w:r>
      <w:r>
        <w:rPr>
          <w:rFonts w:ascii="Arial" w:hAnsi="Arial" w:cs="Arial"/>
          <w:color w:val="000000"/>
          <w:sz w:val="24"/>
          <w:szCs w:val="24"/>
        </w:rPr>
        <w:t>定为考试违纪；资料及手机等通讯工具</w:t>
      </w:r>
      <w:proofErr w:type="gramStart"/>
      <w:r>
        <w:rPr>
          <w:rFonts w:ascii="Arial" w:hAnsi="Arial" w:cs="Arial"/>
          <w:color w:val="000000"/>
          <w:sz w:val="24"/>
          <w:szCs w:val="24"/>
        </w:rPr>
        <w:t>不</w:t>
      </w:r>
      <w:proofErr w:type="gramEnd"/>
      <w:r>
        <w:rPr>
          <w:rFonts w:ascii="Arial" w:hAnsi="Arial" w:cs="Arial"/>
          <w:color w:val="000000"/>
          <w:sz w:val="24"/>
          <w:szCs w:val="24"/>
        </w:rPr>
        <w:t>能带进考场，考生如有《国家教育考试违规处理办法</w:t>
      </w:r>
      <w:r>
        <w:rPr>
          <w:rFonts w:ascii="Arial" w:hAnsi="Arial" w:cs="Arial" w:hint="eastAsia"/>
          <w:color w:val="000000"/>
          <w:sz w:val="24"/>
          <w:szCs w:val="24"/>
        </w:rPr>
        <w:t>（</w:t>
      </w:r>
      <w:r>
        <w:rPr>
          <w:rFonts w:ascii="Arial" w:hAnsi="Arial" w:cs="Arial"/>
          <w:color w:val="000000"/>
          <w:sz w:val="24"/>
          <w:szCs w:val="24"/>
        </w:rPr>
        <w:t>33</w:t>
      </w:r>
      <w:r>
        <w:rPr>
          <w:rFonts w:ascii="Arial" w:hAnsi="Arial" w:cs="Arial"/>
          <w:color w:val="000000"/>
          <w:sz w:val="24"/>
          <w:szCs w:val="24"/>
        </w:rPr>
        <w:t>号令</w:t>
      </w:r>
      <w:r>
        <w:rPr>
          <w:rFonts w:ascii="Arial" w:hAnsi="Arial" w:cs="Arial" w:hint="eastAsia"/>
          <w:color w:val="000000"/>
          <w:sz w:val="24"/>
          <w:szCs w:val="24"/>
        </w:rPr>
        <w:t>）</w:t>
      </w:r>
      <w:r>
        <w:rPr>
          <w:rFonts w:ascii="Arial" w:hAnsi="Arial" w:cs="Arial"/>
          <w:color w:val="000000"/>
          <w:sz w:val="24"/>
          <w:szCs w:val="24"/>
        </w:rPr>
        <w:t>》中认定的考试作弊行为，取消其所报考的当次考试成绩，</w:t>
      </w:r>
      <w:r w:rsidR="00481117">
        <w:rPr>
          <w:rFonts w:ascii="Arial" w:hAnsi="Arial" w:cs="Arial" w:hint="eastAsia"/>
          <w:color w:val="000000"/>
          <w:sz w:val="24"/>
          <w:szCs w:val="24"/>
        </w:rPr>
        <w:t>并按有关规定严肃处理</w:t>
      </w:r>
      <w:r>
        <w:rPr>
          <w:rFonts w:ascii="Arial" w:hAnsi="Arial" w:cs="Arial"/>
          <w:color w:val="000000"/>
          <w:sz w:val="24"/>
          <w:szCs w:val="24"/>
        </w:rPr>
        <w:t>。</w:t>
      </w:r>
    </w:p>
    <w:p w:rsidR="005364BF" w:rsidRDefault="005364BF">
      <w:pPr>
        <w:autoSpaceDE w:val="0"/>
        <w:autoSpaceDN w:val="0"/>
        <w:adjustRightInd w:val="0"/>
        <w:snapToGrid w:val="0"/>
        <w:spacing w:line="360" w:lineRule="auto"/>
        <w:ind w:firstLineChars="200" w:firstLine="480"/>
        <w:rPr>
          <w:rFonts w:ascii="Arial" w:hAnsi="Arial" w:cs="Arial"/>
          <w:color w:val="000000"/>
          <w:sz w:val="24"/>
          <w:szCs w:val="24"/>
        </w:rPr>
      </w:pPr>
    </w:p>
    <w:p w:rsidR="005364BF" w:rsidRDefault="00A93DF8">
      <w:pPr>
        <w:autoSpaceDE w:val="0"/>
        <w:autoSpaceDN w:val="0"/>
        <w:adjustRightInd w:val="0"/>
        <w:snapToGrid w:val="0"/>
        <w:spacing w:line="360" w:lineRule="auto"/>
        <w:ind w:firstLineChars="200" w:firstLine="480"/>
        <w:rPr>
          <w:rFonts w:ascii="Arial" w:hAnsi="Arial" w:cs="Arial" w:hint="eastAsia"/>
          <w:color w:val="000000"/>
          <w:sz w:val="24"/>
          <w:szCs w:val="24"/>
        </w:rPr>
      </w:pPr>
      <w:r>
        <w:rPr>
          <w:rFonts w:ascii="Arial" w:hAnsi="Arial" w:cs="Arial"/>
          <w:color w:val="000000"/>
          <w:sz w:val="24"/>
          <w:szCs w:val="24"/>
        </w:rPr>
        <w:t>附件</w:t>
      </w:r>
      <w:r w:rsidR="00616F29">
        <w:rPr>
          <w:rFonts w:ascii="Arial" w:hAnsi="Arial" w:cs="Arial" w:hint="eastAsia"/>
          <w:color w:val="000000"/>
          <w:sz w:val="24"/>
          <w:szCs w:val="24"/>
        </w:rPr>
        <w:t>1</w:t>
      </w:r>
      <w:r>
        <w:rPr>
          <w:rFonts w:ascii="Arial" w:hAnsi="Arial" w:cs="Arial"/>
          <w:color w:val="000000"/>
          <w:sz w:val="24"/>
          <w:szCs w:val="24"/>
        </w:rPr>
        <w:t>：</w:t>
      </w:r>
      <w:r w:rsidRPr="00A93DF8">
        <w:rPr>
          <w:rFonts w:ascii="Arial" w:hAnsi="Arial" w:cs="Arial"/>
          <w:color w:val="000000"/>
          <w:sz w:val="24"/>
          <w:szCs w:val="24"/>
        </w:rPr>
        <w:t>《</w:t>
      </w:r>
      <w:r w:rsidR="00616F29" w:rsidRPr="00616F29">
        <w:rPr>
          <w:rFonts w:ascii="Arial" w:hAnsi="Arial" w:cs="Arial" w:hint="eastAsia"/>
          <w:color w:val="000000"/>
          <w:sz w:val="24"/>
          <w:szCs w:val="24"/>
        </w:rPr>
        <w:t>江苏省</w:t>
      </w:r>
      <w:r w:rsidR="00616F29" w:rsidRPr="00616F29">
        <w:rPr>
          <w:rFonts w:ascii="Arial" w:hAnsi="Arial" w:cs="Arial" w:hint="eastAsia"/>
          <w:color w:val="000000"/>
          <w:sz w:val="24"/>
          <w:szCs w:val="24"/>
        </w:rPr>
        <w:t>2020</w:t>
      </w:r>
      <w:r w:rsidR="00616F29" w:rsidRPr="00616F29">
        <w:rPr>
          <w:rFonts w:ascii="Arial" w:hAnsi="Arial" w:cs="Arial" w:hint="eastAsia"/>
          <w:color w:val="000000"/>
          <w:sz w:val="24"/>
          <w:szCs w:val="24"/>
        </w:rPr>
        <w:t>年</w:t>
      </w:r>
      <w:r w:rsidR="00616F29" w:rsidRPr="00616F29">
        <w:rPr>
          <w:rFonts w:ascii="Arial" w:hAnsi="Arial" w:cs="Arial" w:hint="eastAsia"/>
          <w:color w:val="000000"/>
          <w:sz w:val="24"/>
          <w:szCs w:val="24"/>
        </w:rPr>
        <w:t>9</w:t>
      </w:r>
      <w:r w:rsidR="00616F29" w:rsidRPr="00616F29">
        <w:rPr>
          <w:rFonts w:ascii="Arial" w:hAnsi="Arial" w:cs="Arial" w:hint="eastAsia"/>
          <w:color w:val="000000"/>
          <w:sz w:val="24"/>
          <w:szCs w:val="24"/>
        </w:rPr>
        <w:t>月全国英语等级考试疫情防控考生须知</w:t>
      </w:r>
      <w:r w:rsidRPr="00A93DF8">
        <w:rPr>
          <w:rFonts w:ascii="Arial" w:hAnsi="Arial" w:cs="Arial"/>
          <w:color w:val="000000"/>
          <w:sz w:val="24"/>
          <w:szCs w:val="24"/>
        </w:rPr>
        <w:t>》</w:t>
      </w:r>
    </w:p>
    <w:p w:rsidR="00616F29" w:rsidRPr="00616F29" w:rsidRDefault="00616F29">
      <w:pPr>
        <w:autoSpaceDE w:val="0"/>
        <w:autoSpaceDN w:val="0"/>
        <w:adjustRightInd w:val="0"/>
        <w:snapToGrid w:val="0"/>
        <w:spacing w:line="360" w:lineRule="auto"/>
        <w:ind w:firstLineChars="200" w:firstLine="480"/>
        <w:rPr>
          <w:rFonts w:ascii="Arial" w:hAnsi="Arial" w:cs="Arial"/>
          <w:color w:val="000000"/>
          <w:sz w:val="24"/>
          <w:szCs w:val="24"/>
        </w:rPr>
      </w:pPr>
      <w:r>
        <w:rPr>
          <w:rFonts w:ascii="Arial" w:hAnsi="Arial" w:cs="Arial" w:hint="eastAsia"/>
          <w:color w:val="000000"/>
          <w:sz w:val="24"/>
          <w:szCs w:val="24"/>
        </w:rPr>
        <w:t>附件</w:t>
      </w:r>
      <w:r>
        <w:rPr>
          <w:rFonts w:ascii="Arial" w:hAnsi="Arial" w:cs="Arial" w:hint="eastAsia"/>
          <w:color w:val="000000"/>
          <w:sz w:val="24"/>
          <w:szCs w:val="24"/>
        </w:rPr>
        <w:t>2</w:t>
      </w:r>
      <w:r>
        <w:rPr>
          <w:rFonts w:ascii="Arial" w:hAnsi="Arial" w:cs="Arial" w:hint="eastAsia"/>
          <w:color w:val="000000"/>
          <w:sz w:val="24"/>
          <w:szCs w:val="24"/>
        </w:rPr>
        <w:t>：《</w:t>
      </w:r>
      <w:r w:rsidRPr="00616F29">
        <w:rPr>
          <w:rFonts w:ascii="Arial" w:hAnsi="Arial" w:cs="Arial" w:hint="eastAsia"/>
          <w:color w:val="000000"/>
          <w:sz w:val="24"/>
          <w:szCs w:val="24"/>
        </w:rPr>
        <w:t>全国英语等级考试考生健康情况声明书</w:t>
      </w:r>
      <w:r w:rsidRPr="00616F29">
        <w:rPr>
          <w:rFonts w:ascii="Arial" w:hAnsi="Arial" w:cs="Arial" w:hint="eastAsia"/>
          <w:color w:val="000000"/>
          <w:sz w:val="24"/>
          <w:szCs w:val="24"/>
        </w:rPr>
        <w:t>+</w:t>
      </w:r>
      <w:r w:rsidRPr="00616F29">
        <w:rPr>
          <w:rFonts w:ascii="Arial" w:hAnsi="Arial" w:cs="Arial" w:hint="eastAsia"/>
          <w:color w:val="000000"/>
          <w:sz w:val="24"/>
          <w:szCs w:val="24"/>
        </w:rPr>
        <w:t>体温自我监测登记表</w:t>
      </w:r>
      <w:r>
        <w:rPr>
          <w:rFonts w:ascii="Arial" w:hAnsi="Arial" w:cs="Arial" w:hint="eastAsia"/>
          <w:color w:val="000000"/>
          <w:sz w:val="24"/>
          <w:szCs w:val="24"/>
        </w:rPr>
        <w:t>》</w:t>
      </w:r>
    </w:p>
    <w:p w:rsidR="00E76DB6" w:rsidRDefault="00E76DB6">
      <w:pPr>
        <w:autoSpaceDE w:val="0"/>
        <w:autoSpaceDN w:val="0"/>
        <w:adjustRightInd w:val="0"/>
        <w:snapToGrid w:val="0"/>
        <w:spacing w:line="360" w:lineRule="auto"/>
        <w:ind w:firstLineChars="200" w:firstLine="480"/>
        <w:rPr>
          <w:rFonts w:ascii="Arial" w:hAnsi="Arial" w:cs="Arial"/>
          <w:color w:val="000000"/>
          <w:sz w:val="24"/>
          <w:szCs w:val="24"/>
        </w:rPr>
      </w:pPr>
    </w:p>
    <w:p w:rsidR="005364BF" w:rsidRDefault="00DF0903">
      <w:pPr>
        <w:snapToGrid w:val="0"/>
        <w:spacing w:line="360" w:lineRule="auto"/>
        <w:jc w:val="right"/>
        <w:outlineLvl w:val="0"/>
        <w:rPr>
          <w:rFonts w:ascii="Arial" w:hAnsi="Arial" w:cs="Arial"/>
          <w:color w:val="000000"/>
          <w:sz w:val="24"/>
          <w:szCs w:val="24"/>
        </w:rPr>
      </w:pPr>
      <w:r>
        <w:rPr>
          <w:rFonts w:ascii="Arial" w:hAnsi="Arial" w:cs="Arial"/>
          <w:color w:val="000000"/>
          <w:sz w:val="24"/>
          <w:szCs w:val="24"/>
        </w:rPr>
        <w:t>继续教育学院</w:t>
      </w:r>
    </w:p>
    <w:p w:rsidR="005364BF" w:rsidRDefault="00DF0903">
      <w:pPr>
        <w:snapToGrid w:val="0"/>
        <w:spacing w:line="360" w:lineRule="auto"/>
        <w:jc w:val="right"/>
        <w:outlineLvl w:val="0"/>
        <w:rPr>
          <w:rFonts w:ascii="Arial" w:hAnsi="Arial" w:cs="Arial"/>
          <w:sz w:val="24"/>
          <w:szCs w:val="24"/>
        </w:rPr>
      </w:pPr>
      <w:r>
        <w:rPr>
          <w:rFonts w:ascii="Arial" w:hAnsi="Arial" w:cs="Arial"/>
          <w:sz w:val="24"/>
          <w:szCs w:val="24"/>
        </w:rPr>
        <w:t>2020</w:t>
      </w:r>
      <w:r>
        <w:rPr>
          <w:rFonts w:ascii="Arial" w:hAnsi="Arial" w:cs="Arial"/>
          <w:sz w:val="24"/>
          <w:szCs w:val="24"/>
        </w:rPr>
        <w:t>年</w:t>
      </w:r>
      <w:r w:rsidR="00616F29">
        <w:rPr>
          <w:rFonts w:ascii="Arial" w:hAnsi="Arial" w:cs="Arial" w:hint="eastAsia"/>
          <w:sz w:val="24"/>
          <w:szCs w:val="24"/>
        </w:rPr>
        <w:t>9</w:t>
      </w:r>
      <w:r>
        <w:rPr>
          <w:rFonts w:ascii="Arial" w:hAnsi="Arial" w:cs="Arial"/>
          <w:sz w:val="24"/>
          <w:szCs w:val="24"/>
        </w:rPr>
        <w:t>月</w:t>
      </w:r>
      <w:r w:rsidR="00616F29">
        <w:rPr>
          <w:rFonts w:ascii="Arial" w:hAnsi="Arial" w:cs="Arial" w:hint="eastAsia"/>
          <w:sz w:val="24"/>
          <w:szCs w:val="24"/>
        </w:rPr>
        <w:t>2</w:t>
      </w:r>
      <w:r>
        <w:rPr>
          <w:rFonts w:ascii="Arial" w:hAnsi="Arial" w:cs="Arial"/>
          <w:sz w:val="24"/>
          <w:szCs w:val="24"/>
        </w:rPr>
        <w:t>日</w:t>
      </w:r>
    </w:p>
    <w:p w:rsidR="00910AC5" w:rsidRDefault="00DF0903" w:rsidP="00910AC5">
      <w:pPr>
        <w:ind w:firstLineChars="152" w:firstLine="365"/>
        <w:rPr>
          <w:rFonts w:ascii="仿宋_GB2312" w:eastAsia="仿宋_GB2312"/>
          <w:sz w:val="28"/>
        </w:rPr>
      </w:pPr>
      <w:r>
        <w:rPr>
          <w:rFonts w:ascii="Arial" w:hAnsi="Arial" w:cs="Arial"/>
          <w:sz w:val="24"/>
          <w:szCs w:val="24"/>
        </w:rPr>
        <w:br w:type="page"/>
      </w:r>
      <w:r w:rsidR="00910AC5">
        <w:rPr>
          <w:rFonts w:ascii="仿宋_GB2312" w:eastAsia="仿宋_GB2312" w:hint="eastAsia"/>
          <w:sz w:val="28"/>
        </w:rPr>
        <w:lastRenderedPageBreak/>
        <w:t>附件</w:t>
      </w:r>
      <w:r w:rsidR="00910AC5">
        <w:rPr>
          <w:rFonts w:ascii="仿宋_GB2312" w:eastAsia="仿宋_GB2312" w:hint="eastAsia"/>
          <w:sz w:val="28"/>
        </w:rPr>
        <w:t>1</w:t>
      </w:r>
      <w:r w:rsidR="00910AC5">
        <w:rPr>
          <w:rFonts w:ascii="仿宋_GB2312" w:eastAsia="仿宋_GB2312" w:hint="eastAsia"/>
          <w:sz w:val="28"/>
        </w:rPr>
        <w:t>：</w:t>
      </w:r>
    </w:p>
    <w:p w:rsidR="00910AC5" w:rsidRDefault="00910AC5" w:rsidP="00910AC5">
      <w:pPr>
        <w:pStyle w:val="a7"/>
        <w:shd w:val="clear" w:color="auto" w:fill="FFFFFF"/>
        <w:spacing w:beforeAutospacing="0" w:afterAutospacing="0"/>
        <w:jc w:val="center"/>
        <w:rPr>
          <w:rFonts w:ascii="方正小标宋简体" w:eastAsia="方正小标宋简体" w:hAnsi="方正小标宋简体" w:cs="方正小标宋简体"/>
          <w:color w:val="000000"/>
          <w:sz w:val="36"/>
          <w:szCs w:val="36"/>
          <w:shd w:val="clear" w:color="auto" w:fill="FFFFFF"/>
        </w:rPr>
      </w:pPr>
      <w:r>
        <w:rPr>
          <w:rFonts w:ascii="方正小标宋简体" w:eastAsia="方正小标宋简体" w:hAnsi="方正小标宋简体" w:cs="方正小标宋简体" w:hint="eastAsia"/>
          <w:color w:val="000000"/>
          <w:sz w:val="36"/>
          <w:szCs w:val="36"/>
          <w:shd w:val="clear" w:color="auto" w:fill="FFFFFF"/>
        </w:rPr>
        <w:t>江苏</w:t>
      </w:r>
      <w:r>
        <w:rPr>
          <w:rFonts w:ascii="方正小标宋简体" w:eastAsia="方正小标宋简体" w:hAnsi="方正小标宋简体" w:cs="方正小标宋简体"/>
          <w:color w:val="000000"/>
          <w:sz w:val="36"/>
          <w:szCs w:val="36"/>
          <w:shd w:val="clear" w:color="auto" w:fill="FFFFFF"/>
        </w:rPr>
        <w:t>省2020年9月</w:t>
      </w:r>
      <w:r>
        <w:rPr>
          <w:rFonts w:ascii="方正小标宋简体" w:eastAsia="方正小标宋简体" w:hAnsi="方正小标宋简体" w:cs="方正小标宋简体" w:hint="eastAsia"/>
          <w:color w:val="000000"/>
          <w:sz w:val="36"/>
          <w:szCs w:val="36"/>
          <w:shd w:val="clear" w:color="auto" w:fill="FFFFFF"/>
        </w:rPr>
        <w:t>全国英语等级考试</w:t>
      </w:r>
    </w:p>
    <w:p w:rsidR="00910AC5" w:rsidRDefault="00910AC5" w:rsidP="00910AC5">
      <w:pPr>
        <w:pStyle w:val="a7"/>
        <w:shd w:val="clear" w:color="auto" w:fill="FFFFFF"/>
        <w:spacing w:beforeAutospacing="0" w:afterAutospacing="0"/>
        <w:jc w:val="center"/>
        <w:rPr>
          <w:rFonts w:ascii="Calibri" w:hAnsi="Calibri" w:cs="Calibri"/>
          <w:color w:val="000000"/>
          <w:sz w:val="21"/>
          <w:szCs w:val="21"/>
        </w:rPr>
      </w:pPr>
      <w:r>
        <w:rPr>
          <w:rFonts w:ascii="方正小标宋_GBK" w:eastAsia="方正小标宋_GBK" w:hAnsi="方正小标宋_GBK" w:cs="方正小标宋_GBK"/>
          <w:color w:val="000000"/>
          <w:sz w:val="36"/>
          <w:szCs w:val="36"/>
          <w:shd w:val="clear" w:color="auto" w:fill="FFFFFF"/>
        </w:rPr>
        <w:t>疫情防控考生须知</w:t>
      </w: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color w:val="000000"/>
          <w:spacing w:val="-15"/>
          <w:sz w:val="28"/>
          <w:szCs w:val="28"/>
          <w:shd w:val="clear" w:color="auto" w:fill="FFFFFF"/>
        </w:rPr>
        <w:t>2020年下半年全国英语等级考试（PETS）将于9月26-27日举行，为保障广大考生和考试工作人员的生命安全和身体健康，保障全国英语等级考试安全</w:t>
      </w:r>
      <w:r>
        <w:rPr>
          <w:rFonts w:ascii="仿宋_GB2312" w:eastAsia="仿宋_GB2312" w:hAnsi="微软雅黑" w:cs="仿宋_GB2312" w:hint="eastAsia"/>
          <w:color w:val="000000"/>
          <w:spacing w:val="-15"/>
          <w:sz w:val="28"/>
          <w:szCs w:val="28"/>
          <w:shd w:val="clear" w:color="auto" w:fill="FFFFFF"/>
        </w:rPr>
        <w:t>、平稳实施</w:t>
      </w:r>
      <w:r>
        <w:rPr>
          <w:rFonts w:ascii="仿宋_GB2312" w:eastAsia="仿宋_GB2312" w:hAnsi="微软雅黑" w:cs="仿宋_GB2312"/>
          <w:color w:val="000000"/>
          <w:spacing w:val="-15"/>
          <w:sz w:val="28"/>
          <w:szCs w:val="28"/>
          <w:shd w:val="clear" w:color="auto" w:fill="FFFFFF"/>
        </w:rPr>
        <w:t>，做好常态化新冠肺炎疫情防控下的组考工作，</w:t>
      </w:r>
      <w:r>
        <w:rPr>
          <w:rFonts w:ascii="仿宋_GB2312" w:eastAsia="仿宋_GB2312" w:hAnsi="微软雅黑" w:cs="仿宋_GB2312" w:hint="eastAsia"/>
          <w:color w:val="000000"/>
          <w:spacing w:val="-15"/>
          <w:sz w:val="28"/>
          <w:szCs w:val="28"/>
          <w:shd w:val="clear" w:color="auto" w:fill="FFFFFF"/>
        </w:rPr>
        <w:t>现对考生的防疫要求公告如下</w:t>
      </w:r>
      <w:r>
        <w:rPr>
          <w:rFonts w:ascii="仿宋_GB2312" w:eastAsia="仿宋_GB2312" w:hAnsi="微软雅黑" w:cs="仿宋_GB2312"/>
          <w:color w:val="000000"/>
          <w:spacing w:val="-15"/>
          <w:sz w:val="28"/>
          <w:szCs w:val="28"/>
          <w:shd w:val="clear" w:color="auto" w:fill="FFFFFF"/>
        </w:rPr>
        <w:t>：</w:t>
      </w: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1、受疫情影响，各考点都根据本地实际情况出台了不同的防疫要求。考生应</w:t>
      </w:r>
      <w:r>
        <w:rPr>
          <w:rFonts w:ascii="仿宋_GB2312" w:eastAsia="仿宋_GB2312" w:hAnsi="微软雅黑" w:cs="仿宋_GB2312"/>
          <w:color w:val="000000"/>
          <w:spacing w:val="-15"/>
          <w:sz w:val="28"/>
          <w:szCs w:val="28"/>
          <w:shd w:val="clear" w:color="auto" w:fill="FFFFFF"/>
        </w:rPr>
        <w:t>提前了解考试所在地</w:t>
      </w:r>
      <w:r>
        <w:rPr>
          <w:rFonts w:ascii="仿宋_GB2312" w:eastAsia="仿宋_GB2312" w:hAnsi="微软雅黑" w:cs="仿宋_GB2312" w:hint="eastAsia"/>
          <w:color w:val="000000"/>
          <w:spacing w:val="-15"/>
          <w:sz w:val="28"/>
          <w:szCs w:val="28"/>
          <w:shd w:val="clear" w:color="auto" w:fill="FFFFFF"/>
        </w:rPr>
        <w:t>及考点的</w:t>
      </w:r>
      <w:r>
        <w:rPr>
          <w:rFonts w:ascii="仿宋_GB2312" w:eastAsia="仿宋_GB2312" w:hAnsi="微软雅黑" w:cs="仿宋_GB2312"/>
          <w:color w:val="000000"/>
          <w:spacing w:val="-15"/>
          <w:sz w:val="28"/>
          <w:szCs w:val="28"/>
          <w:shd w:val="clear" w:color="auto" w:fill="FFFFFF"/>
        </w:rPr>
        <w:t>疫情防控</w:t>
      </w:r>
      <w:r>
        <w:rPr>
          <w:rFonts w:ascii="仿宋_GB2312" w:eastAsia="仿宋_GB2312" w:hAnsi="微软雅黑" w:cs="仿宋_GB2312" w:hint="eastAsia"/>
          <w:color w:val="000000"/>
          <w:spacing w:val="-15"/>
          <w:sz w:val="28"/>
          <w:szCs w:val="28"/>
          <w:shd w:val="clear" w:color="auto" w:fill="FFFFFF"/>
        </w:rPr>
        <w:t>要求</w:t>
      </w:r>
      <w:r>
        <w:rPr>
          <w:rFonts w:ascii="仿宋_GB2312" w:eastAsia="仿宋_GB2312" w:hAnsi="微软雅黑" w:cs="仿宋_GB2312"/>
          <w:color w:val="000000"/>
          <w:spacing w:val="-15"/>
          <w:sz w:val="28"/>
          <w:szCs w:val="28"/>
          <w:shd w:val="clear" w:color="auto" w:fill="FFFFFF"/>
        </w:rPr>
        <w:t>，</w:t>
      </w:r>
      <w:r>
        <w:rPr>
          <w:rFonts w:ascii="仿宋_GB2312" w:eastAsia="仿宋_GB2312" w:hAnsi="微软雅黑" w:cs="仿宋_GB2312" w:hint="eastAsia"/>
          <w:color w:val="000000"/>
          <w:spacing w:val="-15"/>
          <w:sz w:val="28"/>
          <w:szCs w:val="28"/>
          <w:shd w:val="clear" w:color="auto" w:fill="FFFFFF"/>
        </w:rPr>
        <w:t>并</w:t>
      </w:r>
      <w:r>
        <w:rPr>
          <w:rFonts w:ascii="仿宋_GB2312" w:eastAsia="仿宋_GB2312" w:hAnsi="微软雅黑" w:cs="仿宋_GB2312"/>
          <w:color w:val="000000"/>
          <w:spacing w:val="-15"/>
          <w:sz w:val="28"/>
          <w:szCs w:val="28"/>
          <w:shd w:val="clear" w:color="auto" w:fill="FFFFFF"/>
        </w:rPr>
        <w:t>严格</w:t>
      </w:r>
      <w:r>
        <w:rPr>
          <w:rFonts w:ascii="仿宋_GB2312" w:eastAsia="仿宋_GB2312" w:hAnsi="微软雅黑" w:cs="仿宋_GB2312" w:hint="eastAsia"/>
          <w:color w:val="000000"/>
          <w:spacing w:val="-15"/>
          <w:sz w:val="28"/>
          <w:szCs w:val="28"/>
          <w:shd w:val="clear" w:color="auto" w:fill="FFFFFF"/>
        </w:rPr>
        <w:t>遵守</w:t>
      </w:r>
      <w:r>
        <w:rPr>
          <w:rFonts w:ascii="仿宋_GB2312" w:eastAsia="仿宋_GB2312" w:hAnsi="微软雅黑" w:cs="仿宋_GB2312"/>
          <w:color w:val="000000"/>
          <w:spacing w:val="-15"/>
          <w:sz w:val="28"/>
          <w:szCs w:val="28"/>
          <w:shd w:val="clear" w:color="auto" w:fill="FFFFFF"/>
        </w:rPr>
        <w:t>。</w:t>
      </w:r>
    </w:p>
    <w:p w:rsidR="00910AC5" w:rsidRDefault="00910AC5" w:rsidP="00910AC5">
      <w:pPr>
        <w:pStyle w:val="a7"/>
        <w:shd w:val="clear" w:color="auto" w:fill="FFFFFF"/>
        <w:spacing w:beforeAutospacing="0" w:afterAutospacing="0" w:line="480" w:lineRule="exact"/>
        <w:ind w:firstLine="48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2、所有考生须在9月12日前申领“苏康码”，并在参加考试前连续14天通过“苏康码”界面进行健康申报，以便进入考点时接受检查。（申领途径：下载江苏政务服务APP，点击“防疫专区”或搜索“苏康码”，进入“苏康码”服务；或在支付宝首页搜索“苏康码”，完成实名认证后方可获取“苏康码”。）</w:t>
      </w:r>
    </w:p>
    <w:p w:rsidR="00910AC5" w:rsidRDefault="00910AC5" w:rsidP="00910AC5">
      <w:pPr>
        <w:pStyle w:val="a7"/>
        <w:shd w:val="clear" w:color="auto" w:fill="FFFFFF"/>
        <w:spacing w:beforeAutospacing="0" w:afterAutospacing="0" w:line="480" w:lineRule="exact"/>
        <w:ind w:firstLineChars="200" w:firstLine="500"/>
        <w:rPr>
          <w:rFonts w:ascii="微软雅黑" w:eastAsia="微软雅黑" w:hAnsi="微软雅黑" w:cs="微软雅黑"/>
          <w:color w:val="000000"/>
          <w:sz w:val="18"/>
          <w:szCs w:val="18"/>
        </w:rPr>
      </w:pPr>
      <w:r>
        <w:rPr>
          <w:rFonts w:ascii="仿宋_GB2312" w:eastAsia="仿宋_GB2312" w:hAnsi="微软雅黑" w:cs="仿宋_GB2312" w:hint="eastAsia"/>
          <w:color w:val="000000"/>
          <w:spacing w:val="-15"/>
          <w:sz w:val="28"/>
          <w:szCs w:val="28"/>
          <w:shd w:val="clear" w:color="auto" w:fill="FFFFFF"/>
        </w:rPr>
        <w:t>考生须</w:t>
      </w:r>
      <w:r>
        <w:rPr>
          <w:rFonts w:ascii="仿宋_GB2312" w:eastAsia="仿宋_GB2312" w:hAnsi="微软雅黑" w:cs="仿宋_GB2312"/>
          <w:color w:val="000000"/>
          <w:spacing w:val="-15"/>
          <w:sz w:val="28"/>
          <w:szCs w:val="28"/>
          <w:shd w:val="clear" w:color="auto" w:fill="FFFFFF"/>
        </w:rPr>
        <w:t>在考前14天起自行每日体温测量，填写《体温自我监测登记表》（每位考生每科目一张）,出现身体异常情况的要及时就医并报告。登记表与声明书（见附件1）一起在考试当天入场检查时上交并保留3个月备查。</w:t>
      </w:r>
    </w:p>
    <w:p w:rsidR="00910AC5" w:rsidRDefault="00910AC5" w:rsidP="00910AC5">
      <w:pPr>
        <w:pStyle w:val="a7"/>
        <w:shd w:val="clear" w:color="auto" w:fill="FFFFFF"/>
        <w:spacing w:beforeAutospacing="0" w:afterAutospacing="0" w:line="480" w:lineRule="exact"/>
        <w:ind w:firstLineChars="200" w:firstLine="50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3、</w:t>
      </w:r>
      <w:r>
        <w:rPr>
          <w:rFonts w:ascii="仿宋_GB2312" w:eastAsia="仿宋_GB2312" w:hAnsi="微软雅黑" w:cs="仿宋_GB2312"/>
          <w:color w:val="000000"/>
          <w:spacing w:val="-15"/>
          <w:sz w:val="28"/>
          <w:szCs w:val="28"/>
          <w:shd w:val="clear" w:color="auto" w:fill="FFFFFF"/>
        </w:rPr>
        <w:t>考生备考期间（特别是考前14天）应尽量减少外出活动，避免</w:t>
      </w:r>
      <w:proofErr w:type="gramStart"/>
      <w:r>
        <w:rPr>
          <w:rFonts w:ascii="仿宋_GB2312" w:eastAsia="仿宋_GB2312" w:hAnsi="微软雅黑" w:cs="仿宋_GB2312"/>
          <w:color w:val="000000"/>
          <w:spacing w:val="-15"/>
          <w:sz w:val="28"/>
          <w:szCs w:val="28"/>
          <w:shd w:val="clear" w:color="auto" w:fill="FFFFFF"/>
        </w:rPr>
        <w:t>去疾病</w:t>
      </w:r>
      <w:proofErr w:type="gramEnd"/>
      <w:r>
        <w:rPr>
          <w:rFonts w:ascii="仿宋_GB2312" w:eastAsia="仿宋_GB2312" w:hAnsi="微软雅黑" w:cs="仿宋_GB2312"/>
          <w:color w:val="000000"/>
          <w:spacing w:val="-15"/>
          <w:sz w:val="28"/>
          <w:szCs w:val="28"/>
          <w:shd w:val="clear" w:color="auto" w:fill="FFFFFF"/>
        </w:rPr>
        <w:t>正在流行的地区和人员密集的公共场所活动。考生赴考时应做好个人防护（自备口罩），考生在进入考场前要佩戴口罩，进入考场后由考生自行决定是否佩戴；非低风险地区、备用</w:t>
      </w:r>
      <w:proofErr w:type="gramStart"/>
      <w:r>
        <w:rPr>
          <w:rFonts w:ascii="仿宋_GB2312" w:eastAsia="仿宋_GB2312" w:hAnsi="微软雅黑" w:cs="仿宋_GB2312"/>
          <w:color w:val="000000"/>
          <w:spacing w:val="-15"/>
          <w:sz w:val="28"/>
          <w:szCs w:val="28"/>
          <w:shd w:val="clear" w:color="auto" w:fill="FFFFFF"/>
        </w:rPr>
        <w:t>隔离考位的</w:t>
      </w:r>
      <w:proofErr w:type="gramEnd"/>
      <w:r>
        <w:rPr>
          <w:rFonts w:ascii="仿宋_GB2312" w:eastAsia="仿宋_GB2312" w:hAnsi="微软雅黑" w:cs="仿宋_GB2312"/>
          <w:color w:val="000000"/>
          <w:spacing w:val="-15"/>
          <w:sz w:val="28"/>
          <w:szCs w:val="28"/>
          <w:shd w:val="clear" w:color="auto" w:fill="FFFFFF"/>
        </w:rPr>
        <w:t>考生要全程佩戴口罩。</w:t>
      </w: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4、考试当天，考生应预留足够的时间，提前到达考点，接受相关检查，以免影响考试。考生进入考点时应主动配合接受体温测量，出示“苏康码”，“苏康码”为</w:t>
      </w:r>
      <w:proofErr w:type="gramStart"/>
      <w:r>
        <w:rPr>
          <w:rFonts w:ascii="仿宋_GB2312" w:eastAsia="仿宋_GB2312" w:hAnsi="微软雅黑" w:cs="仿宋_GB2312" w:hint="eastAsia"/>
          <w:color w:val="000000"/>
          <w:spacing w:val="-15"/>
          <w:sz w:val="28"/>
          <w:szCs w:val="28"/>
          <w:shd w:val="clear" w:color="auto" w:fill="FFFFFF"/>
        </w:rPr>
        <w:t>绿码且现场</w:t>
      </w:r>
      <w:proofErr w:type="gramEnd"/>
      <w:r>
        <w:rPr>
          <w:rFonts w:ascii="仿宋_GB2312" w:eastAsia="仿宋_GB2312" w:hAnsi="微软雅黑" w:cs="仿宋_GB2312" w:hint="eastAsia"/>
          <w:color w:val="000000"/>
          <w:spacing w:val="-15"/>
          <w:sz w:val="28"/>
          <w:szCs w:val="28"/>
          <w:shd w:val="clear" w:color="auto" w:fill="FFFFFF"/>
        </w:rPr>
        <w:t>测量体温低于37.3℃、无相关症状（干咳、乏力、咽痛、腹泻等）的，方可进入考点参加考试；体温达到或超过37.3℃的考生，须服从考点应急处置安排。</w:t>
      </w: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lastRenderedPageBreak/>
        <w:t>5、</w:t>
      </w:r>
      <w:r>
        <w:rPr>
          <w:rFonts w:ascii="仿宋_GB2312" w:eastAsia="仿宋_GB2312" w:hAnsi="微软雅黑" w:cs="仿宋_GB2312"/>
          <w:color w:val="000000"/>
          <w:spacing w:val="-15"/>
          <w:sz w:val="28"/>
          <w:szCs w:val="28"/>
          <w:shd w:val="clear" w:color="auto" w:fill="FFFFFF"/>
        </w:rPr>
        <w:t>“</w:t>
      </w:r>
      <w:r>
        <w:rPr>
          <w:rFonts w:ascii="仿宋_GB2312" w:eastAsia="仿宋_GB2312" w:hAnsi="微软雅黑" w:cs="仿宋_GB2312"/>
          <w:color w:val="000000"/>
          <w:spacing w:val="-15"/>
          <w:sz w:val="28"/>
          <w:szCs w:val="28"/>
          <w:shd w:val="clear" w:color="auto" w:fill="FFFFFF"/>
        </w:rPr>
        <w:t>苏康码</w:t>
      </w:r>
      <w:r>
        <w:rPr>
          <w:rFonts w:ascii="仿宋_GB2312" w:eastAsia="仿宋_GB2312" w:hAnsi="微软雅黑" w:cs="仿宋_GB2312"/>
          <w:color w:val="000000"/>
          <w:spacing w:val="-15"/>
          <w:sz w:val="28"/>
          <w:szCs w:val="28"/>
          <w:shd w:val="clear" w:color="auto" w:fill="FFFFFF"/>
        </w:rPr>
        <w:t>”</w:t>
      </w:r>
      <w:r>
        <w:rPr>
          <w:rFonts w:ascii="仿宋_GB2312" w:eastAsia="仿宋_GB2312" w:hAnsi="微软雅黑" w:cs="仿宋_GB2312" w:hint="eastAsia"/>
          <w:color w:val="000000"/>
          <w:spacing w:val="-15"/>
          <w:sz w:val="28"/>
          <w:szCs w:val="28"/>
          <w:shd w:val="clear" w:color="auto" w:fill="FFFFFF"/>
        </w:rPr>
        <w:t>非</w:t>
      </w:r>
      <w:r>
        <w:rPr>
          <w:rFonts w:ascii="仿宋_GB2312" w:eastAsia="仿宋_GB2312" w:hAnsi="微软雅黑" w:cs="仿宋_GB2312"/>
          <w:color w:val="000000"/>
          <w:spacing w:val="-15"/>
          <w:sz w:val="28"/>
          <w:szCs w:val="28"/>
          <w:shd w:val="clear" w:color="auto" w:fill="FFFFFF"/>
        </w:rPr>
        <w:t>绿码</w:t>
      </w:r>
      <w:r>
        <w:rPr>
          <w:rFonts w:ascii="仿宋_GB2312" w:eastAsia="仿宋_GB2312" w:hAnsi="微软雅黑" w:cs="仿宋_GB2312" w:hint="eastAsia"/>
          <w:color w:val="000000"/>
          <w:spacing w:val="-15"/>
          <w:sz w:val="28"/>
          <w:szCs w:val="28"/>
          <w:shd w:val="clear" w:color="auto" w:fill="FFFFFF"/>
        </w:rPr>
        <w:t>、</w:t>
      </w:r>
      <w:r>
        <w:rPr>
          <w:rFonts w:ascii="仿宋_GB2312" w:eastAsia="仿宋_GB2312" w:hAnsi="微软雅黑" w:cs="仿宋_GB2312"/>
          <w:color w:val="000000"/>
          <w:spacing w:val="-15"/>
          <w:sz w:val="28"/>
          <w:szCs w:val="28"/>
          <w:shd w:val="clear" w:color="auto" w:fill="FFFFFF"/>
        </w:rPr>
        <w:t>有中高风险区域（</w:t>
      </w:r>
      <w:proofErr w:type="gramStart"/>
      <w:r>
        <w:rPr>
          <w:rFonts w:ascii="仿宋_GB2312" w:eastAsia="仿宋_GB2312" w:hAnsi="微软雅黑" w:cs="仿宋_GB2312"/>
          <w:color w:val="000000"/>
          <w:spacing w:val="-15"/>
          <w:sz w:val="28"/>
          <w:szCs w:val="28"/>
          <w:shd w:val="clear" w:color="auto" w:fill="FFFFFF"/>
        </w:rPr>
        <w:t>含风险</w:t>
      </w:r>
      <w:proofErr w:type="gramEnd"/>
      <w:r>
        <w:rPr>
          <w:rFonts w:ascii="仿宋_GB2312" w:eastAsia="仿宋_GB2312" w:hAnsi="微软雅黑" w:cs="仿宋_GB2312"/>
          <w:color w:val="000000"/>
          <w:spacing w:val="-15"/>
          <w:sz w:val="28"/>
          <w:szCs w:val="28"/>
          <w:shd w:val="clear" w:color="auto" w:fill="FFFFFF"/>
        </w:rPr>
        <w:t>调整为低风险且未满14天地区）和国（境）外旅居史的考生，</w:t>
      </w:r>
      <w:proofErr w:type="gramStart"/>
      <w:r>
        <w:rPr>
          <w:rFonts w:ascii="仿宋_GB2312" w:eastAsia="仿宋_GB2312" w:hAnsi="微软雅黑" w:cs="仿宋_GB2312"/>
          <w:color w:val="000000"/>
          <w:spacing w:val="-15"/>
          <w:sz w:val="28"/>
          <w:szCs w:val="28"/>
          <w:shd w:val="clear" w:color="auto" w:fill="FFFFFF"/>
        </w:rPr>
        <w:t>须凭考前7天内</w:t>
      </w:r>
      <w:proofErr w:type="gramEnd"/>
      <w:r>
        <w:rPr>
          <w:rFonts w:ascii="仿宋_GB2312" w:eastAsia="仿宋_GB2312" w:hAnsi="微软雅黑" w:cs="仿宋_GB2312"/>
          <w:color w:val="000000"/>
          <w:spacing w:val="-15"/>
          <w:sz w:val="28"/>
          <w:szCs w:val="28"/>
          <w:shd w:val="clear" w:color="auto" w:fill="FFFFFF"/>
        </w:rPr>
        <w:t>核酸检测阴性报告</w:t>
      </w:r>
      <w:r>
        <w:rPr>
          <w:rFonts w:ascii="仿宋_GB2312" w:eastAsia="仿宋_GB2312" w:hAnsi="微软雅黑" w:cs="仿宋_GB2312" w:hint="eastAsia"/>
          <w:color w:val="000000"/>
          <w:spacing w:val="-15"/>
          <w:sz w:val="28"/>
          <w:szCs w:val="28"/>
          <w:shd w:val="clear" w:color="auto" w:fill="FFFFFF"/>
        </w:rPr>
        <w:t>并经综合评估合格后</w:t>
      </w:r>
      <w:r>
        <w:rPr>
          <w:rFonts w:ascii="仿宋_GB2312" w:eastAsia="仿宋_GB2312" w:hAnsi="微软雅黑" w:cs="仿宋_GB2312"/>
          <w:color w:val="000000"/>
          <w:spacing w:val="-15"/>
          <w:sz w:val="28"/>
          <w:szCs w:val="28"/>
          <w:shd w:val="clear" w:color="auto" w:fill="FFFFFF"/>
        </w:rPr>
        <w:t>方可安排在备用隔离考场考试</w:t>
      </w:r>
      <w:r>
        <w:rPr>
          <w:rFonts w:ascii="仿宋_GB2312" w:eastAsia="仿宋_GB2312" w:hAnsi="微软雅黑" w:cs="仿宋_GB2312" w:hint="eastAsia"/>
          <w:color w:val="000000"/>
          <w:spacing w:val="-15"/>
          <w:sz w:val="28"/>
          <w:szCs w:val="28"/>
          <w:shd w:val="clear" w:color="auto" w:fill="FFFFFF"/>
        </w:rPr>
        <w:t>。</w:t>
      </w:r>
      <w:r>
        <w:rPr>
          <w:rFonts w:ascii="仿宋_GB2312" w:eastAsia="仿宋_GB2312" w:hAnsi="微软雅黑" w:cs="仿宋_GB2312"/>
          <w:color w:val="000000"/>
          <w:spacing w:val="-15"/>
          <w:sz w:val="28"/>
          <w:szCs w:val="28"/>
          <w:shd w:val="clear" w:color="auto" w:fill="FFFFFF"/>
        </w:rPr>
        <w:t>如考生为新冠肺炎确诊病例、无症状感染者、疑似患者、确诊病例密切接触者，或治愈未超过14天的病例、不能排除感染可能的发热患者，不得参加本次考试。</w:t>
      </w: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核酸检测有一定时间周期，请注意提前预约，以免错过考试时间。须在考前完成相关医学检测检查的考生，如无法提供相应材料，不得参加考试。</w:t>
      </w: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6、考生应自觉配合考点做好身体健康检测，凡隐瞒或谎报旅居史、接触史、健康状况等疫情防控重点信息，以及在考试疫情防控中拒不配合工作人员进行防疫检测、询问、排查、送诊的，将取消考试资格，并按照《治安管理处罚法》《传染病防治法》和《关于依法惩治妨害新型冠状病毒感染肺炎疫情防控违法犯罪的意见》等法律法规予以处理。</w:t>
      </w: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7、考试疫情防控措施将根据疫情防控形势变化适时调整，请考生</w:t>
      </w:r>
      <w:proofErr w:type="gramStart"/>
      <w:r>
        <w:rPr>
          <w:rFonts w:ascii="仿宋_GB2312" w:eastAsia="仿宋_GB2312" w:hAnsi="微软雅黑" w:cs="仿宋_GB2312" w:hint="eastAsia"/>
          <w:color w:val="000000"/>
          <w:spacing w:val="-15"/>
          <w:sz w:val="28"/>
          <w:szCs w:val="28"/>
          <w:shd w:val="clear" w:color="auto" w:fill="FFFFFF"/>
        </w:rPr>
        <w:t>关注省</w:t>
      </w:r>
      <w:proofErr w:type="gramEnd"/>
      <w:r>
        <w:rPr>
          <w:rFonts w:ascii="仿宋_GB2312" w:eastAsia="仿宋_GB2312" w:hAnsi="微软雅黑" w:cs="仿宋_GB2312" w:hint="eastAsia"/>
          <w:color w:val="000000"/>
          <w:spacing w:val="-15"/>
          <w:sz w:val="28"/>
          <w:szCs w:val="28"/>
          <w:shd w:val="clear" w:color="auto" w:fill="FFFFFF"/>
        </w:rPr>
        <w:t>教育考试院及有关考点网站，及时了解相关政策信息</w:t>
      </w:r>
      <w:r>
        <w:rPr>
          <w:rFonts w:ascii="仿宋_GB2312" w:eastAsia="仿宋_GB2312" w:hAnsi="微软雅黑" w:cs="仿宋_GB2312"/>
          <w:color w:val="000000"/>
          <w:spacing w:val="-15"/>
          <w:sz w:val="28"/>
          <w:szCs w:val="28"/>
          <w:shd w:val="clear" w:color="auto" w:fill="FFFFFF"/>
        </w:rPr>
        <w:t>。</w:t>
      </w:r>
    </w:p>
    <w:p w:rsidR="00910AC5" w:rsidRDefault="00910AC5" w:rsidP="00910AC5">
      <w:pPr>
        <w:spacing w:line="480" w:lineRule="exact"/>
        <w:ind w:firstLineChars="200" w:firstLine="500"/>
        <w:rPr>
          <w:rFonts w:ascii="仿宋_GB2312" w:eastAsia="仿宋_GB2312" w:hAnsi="微软雅黑" w:cs="仿宋_GB2312"/>
          <w:color w:val="000000"/>
          <w:spacing w:val="-15"/>
          <w:kern w:val="0"/>
          <w:sz w:val="28"/>
          <w:szCs w:val="28"/>
          <w:shd w:val="clear" w:color="auto" w:fill="FFFFFF"/>
          <w:lang w:bidi="ar"/>
        </w:rPr>
      </w:pPr>
    </w:p>
    <w:p w:rsidR="00910AC5" w:rsidRDefault="00910AC5" w:rsidP="00910AC5">
      <w:pPr>
        <w:spacing w:line="480" w:lineRule="exact"/>
        <w:ind w:firstLineChars="200" w:firstLine="500"/>
        <w:rPr>
          <w:rFonts w:ascii="仿宋_GB2312" w:eastAsia="仿宋_GB2312" w:hAnsi="微软雅黑" w:cs="仿宋_GB2312"/>
          <w:color w:val="000000"/>
          <w:spacing w:val="-15"/>
          <w:kern w:val="0"/>
          <w:sz w:val="28"/>
          <w:szCs w:val="28"/>
          <w:shd w:val="clear" w:color="auto" w:fill="FFFFFF"/>
          <w:lang w:bidi="ar"/>
        </w:rPr>
      </w:pPr>
      <w:r>
        <w:rPr>
          <w:rFonts w:ascii="仿宋_GB2312" w:eastAsia="仿宋_GB2312" w:hAnsi="微软雅黑" w:cs="仿宋_GB2312" w:hint="eastAsia"/>
          <w:color w:val="000000"/>
          <w:spacing w:val="-15"/>
          <w:kern w:val="0"/>
          <w:sz w:val="28"/>
          <w:szCs w:val="28"/>
          <w:shd w:val="clear" w:color="auto" w:fill="FFFFFF"/>
          <w:lang w:bidi="ar"/>
        </w:rPr>
        <w:t>附件：1.全国英语等级考试考生健康情况声明书</w:t>
      </w:r>
    </w:p>
    <w:p w:rsidR="00910AC5" w:rsidRDefault="00910AC5" w:rsidP="00910AC5">
      <w:pPr>
        <w:spacing w:line="480" w:lineRule="exact"/>
        <w:ind w:firstLineChars="500" w:firstLine="1250"/>
        <w:rPr>
          <w:rFonts w:ascii="仿宋_GB2312" w:eastAsia="仿宋_GB2312" w:hAnsi="微软雅黑" w:cs="仿宋_GB2312"/>
          <w:color w:val="000000"/>
          <w:spacing w:val="-15"/>
          <w:kern w:val="0"/>
          <w:sz w:val="28"/>
          <w:szCs w:val="28"/>
          <w:shd w:val="clear" w:color="auto" w:fill="FFFFFF"/>
          <w:lang w:bidi="ar"/>
        </w:rPr>
      </w:pPr>
      <w:r>
        <w:rPr>
          <w:rFonts w:ascii="仿宋_GB2312" w:eastAsia="仿宋_GB2312" w:hAnsi="微软雅黑" w:cs="仿宋_GB2312" w:hint="eastAsia"/>
          <w:color w:val="000000"/>
          <w:spacing w:val="-15"/>
          <w:kern w:val="0"/>
          <w:sz w:val="28"/>
          <w:szCs w:val="28"/>
          <w:shd w:val="clear" w:color="auto" w:fill="FFFFFF"/>
          <w:lang w:bidi="ar"/>
        </w:rPr>
        <w:t>2.全国英语等级考试考生体温自我监测登记表</w:t>
      </w:r>
    </w:p>
    <w:p w:rsidR="00910AC5" w:rsidRDefault="00910AC5" w:rsidP="00910AC5">
      <w:pPr>
        <w:pStyle w:val="a7"/>
        <w:shd w:val="clear" w:color="auto" w:fill="FFFFFF"/>
        <w:spacing w:beforeAutospacing="0" w:afterAutospacing="0" w:line="480" w:lineRule="exact"/>
        <w:rPr>
          <w:rFonts w:ascii="仿宋_GB2312" w:eastAsia="仿宋_GB2312" w:hAnsi="微软雅黑" w:cs="仿宋_GB2312"/>
          <w:color w:val="000000"/>
          <w:spacing w:val="-15"/>
          <w:sz w:val="28"/>
          <w:szCs w:val="28"/>
          <w:shd w:val="clear" w:color="auto" w:fill="FFFFFF"/>
        </w:rPr>
      </w:pP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 xml:space="preserve">                                      </w:t>
      </w:r>
    </w:p>
    <w:p w:rsidR="00910AC5" w:rsidRDefault="00910AC5" w:rsidP="00910AC5">
      <w:pPr>
        <w:pStyle w:val="a7"/>
        <w:shd w:val="clear" w:color="auto" w:fill="FFFFFF"/>
        <w:spacing w:beforeAutospacing="0" w:afterAutospacing="0" w:line="480" w:lineRule="exact"/>
        <w:ind w:firstLineChars="2400" w:firstLine="600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江苏省教育考试院</w:t>
      </w:r>
      <w:r>
        <w:rPr>
          <w:rFonts w:ascii="仿宋_GB2312" w:eastAsia="仿宋_GB2312" w:hAnsi="微软雅黑" w:cs="仿宋_GB2312"/>
          <w:color w:val="000000"/>
          <w:spacing w:val="-15"/>
          <w:sz w:val="28"/>
          <w:szCs w:val="28"/>
          <w:shd w:val="clear" w:color="auto" w:fill="FFFFFF"/>
        </w:rPr>
        <w:t xml:space="preserve"> </w:t>
      </w:r>
    </w:p>
    <w:p w:rsidR="00910AC5" w:rsidRDefault="00910AC5" w:rsidP="00910AC5">
      <w:pPr>
        <w:pStyle w:val="a7"/>
        <w:shd w:val="clear" w:color="auto" w:fill="FFFFFF"/>
        <w:spacing w:beforeAutospacing="0" w:afterAutospacing="0" w:line="480" w:lineRule="exact"/>
        <w:ind w:firstLine="570"/>
        <w:rPr>
          <w:rFonts w:ascii="仿宋_GB2312" w:eastAsia="仿宋_GB2312" w:hAnsi="微软雅黑" w:cs="仿宋_GB2312"/>
          <w:color w:val="000000"/>
          <w:spacing w:val="-15"/>
          <w:sz w:val="28"/>
          <w:szCs w:val="28"/>
          <w:shd w:val="clear" w:color="auto" w:fill="FFFFFF"/>
        </w:rPr>
      </w:pPr>
      <w:r>
        <w:rPr>
          <w:rFonts w:ascii="仿宋_GB2312" w:eastAsia="仿宋_GB2312" w:hAnsi="微软雅黑" w:cs="仿宋_GB2312" w:hint="eastAsia"/>
          <w:color w:val="000000"/>
          <w:spacing w:val="-15"/>
          <w:sz w:val="28"/>
          <w:szCs w:val="28"/>
          <w:shd w:val="clear" w:color="auto" w:fill="FFFFFF"/>
        </w:rPr>
        <w:t xml:space="preserve">                                                   2020年9月2日</w:t>
      </w:r>
    </w:p>
    <w:p w:rsidR="00910AC5" w:rsidRDefault="00910AC5" w:rsidP="00910AC5">
      <w:pPr>
        <w:ind w:firstLineChars="152" w:firstLine="427"/>
        <w:rPr>
          <w:rFonts w:ascii="仿宋_GB2312" w:eastAsia="仿宋_GB2312"/>
          <w:b/>
          <w:bCs/>
          <w:sz w:val="28"/>
        </w:rPr>
      </w:pPr>
    </w:p>
    <w:p w:rsidR="00910AC5" w:rsidRDefault="00910AC5" w:rsidP="00910AC5">
      <w:pPr>
        <w:ind w:firstLineChars="152" w:firstLine="427"/>
        <w:rPr>
          <w:rFonts w:ascii="仿宋_GB2312" w:eastAsia="仿宋_GB2312"/>
          <w:b/>
          <w:bCs/>
          <w:sz w:val="28"/>
        </w:rPr>
      </w:pPr>
    </w:p>
    <w:p w:rsidR="00910AC5" w:rsidRDefault="00910AC5" w:rsidP="00910AC5">
      <w:pPr>
        <w:ind w:firstLineChars="152" w:firstLine="427"/>
        <w:rPr>
          <w:rFonts w:ascii="仿宋_GB2312" w:eastAsia="仿宋_GB2312"/>
          <w:b/>
          <w:bCs/>
          <w:sz w:val="28"/>
        </w:rPr>
      </w:pPr>
    </w:p>
    <w:p w:rsidR="00910AC5" w:rsidRDefault="00910AC5" w:rsidP="00910AC5">
      <w:pPr>
        <w:ind w:firstLineChars="152" w:firstLine="427"/>
        <w:rPr>
          <w:rFonts w:ascii="仿宋_GB2312" w:eastAsia="仿宋_GB2312"/>
          <w:b/>
          <w:bCs/>
          <w:sz w:val="28"/>
        </w:rPr>
      </w:pPr>
    </w:p>
    <w:p w:rsidR="00910AC5" w:rsidRDefault="00910AC5" w:rsidP="00910AC5">
      <w:pPr>
        <w:ind w:firstLineChars="152" w:firstLine="427"/>
        <w:rPr>
          <w:rFonts w:ascii="仿宋_GB2312" w:eastAsia="仿宋_GB2312"/>
          <w:b/>
          <w:bCs/>
          <w:sz w:val="28"/>
        </w:rPr>
      </w:pPr>
    </w:p>
    <w:p w:rsidR="00910AC5" w:rsidRDefault="00910AC5" w:rsidP="00910AC5">
      <w:pPr>
        <w:ind w:firstLineChars="152" w:firstLine="426"/>
        <w:rPr>
          <w:rFonts w:ascii="仿宋_GB2312" w:eastAsia="仿宋_GB2312"/>
          <w:sz w:val="28"/>
        </w:rPr>
      </w:pPr>
      <w:r>
        <w:rPr>
          <w:rFonts w:ascii="仿宋_GB2312" w:eastAsia="仿宋_GB2312" w:hint="eastAsia"/>
          <w:sz w:val="28"/>
        </w:rPr>
        <w:lastRenderedPageBreak/>
        <w:t>附件</w:t>
      </w:r>
      <w:r>
        <w:rPr>
          <w:rFonts w:ascii="仿宋_GB2312" w:eastAsia="仿宋_GB2312" w:hint="eastAsia"/>
          <w:sz w:val="28"/>
        </w:rPr>
        <w:t>2：</w:t>
      </w:r>
    </w:p>
    <w:p w:rsidR="00910AC5" w:rsidRDefault="00910AC5" w:rsidP="00910AC5">
      <w:pPr>
        <w:ind w:firstLineChars="152" w:firstLine="488"/>
        <w:jc w:val="center"/>
        <w:rPr>
          <w:rFonts w:ascii="仿宋" w:eastAsia="仿宋" w:hAnsi="仿宋" w:cs="微软雅黑"/>
          <w:b/>
          <w:bCs/>
          <w:sz w:val="32"/>
          <w:szCs w:val="32"/>
        </w:rPr>
      </w:pPr>
      <w:r>
        <w:rPr>
          <w:rFonts w:ascii="仿宋" w:eastAsia="仿宋" w:hAnsi="仿宋" w:cs="微软雅黑" w:hint="eastAsia"/>
          <w:b/>
          <w:bCs/>
          <w:sz w:val="32"/>
          <w:szCs w:val="32"/>
        </w:rPr>
        <w:t>全国英语等级考试考生健康情况声明书</w:t>
      </w:r>
    </w:p>
    <w:p w:rsidR="00910AC5" w:rsidRDefault="00910AC5" w:rsidP="00910AC5">
      <w:pPr>
        <w:rPr>
          <w:rFonts w:ascii="仿宋" w:eastAsia="仿宋" w:hAnsi="仿宋"/>
        </w:rPr>
      </w:pPr>
    </w:p>
    <w:p w:rsidR="00910AC5" w:rsidRDefault="00910AC5" w:rsidP="00910AC5">
      <w:pPr>
        <w:spacing w:line="300" w:lineRule="auto"/>
        <w:ind w:firstLineChars="200" w:firstLine="480"/>
        <w:rPr>
          <w:rFonts w:ascii="仿宋" w:eastAsia="仿宋" w:hAnsi="仿宋"/>
          <w:sz w:val="24"/>
        </w:rPr>
      </w:pPr>
      <w:r>
        <w:rPr>
          <w:rFonts w:ascii="仿宋" w:eastAsia="仿宋" w:hAnsi="仿宋" w:hint="eastAsia"/>
          <w:sz w:val="24"/>
        </w:rPr>
        <w:t>本人已知晓并理解、遵守全国英语等级考试关于考生个人健康要求和新冠肺炎疫情防控相关管理规定，并做如下声明：</w:t>
      </w:r>
    </w:p>
    <w:p w:rsidR="00910AC5" w:rsidRDefault="00910AC5" w:rsidP="00910AC5">
      <w:pPr>
        <w:numPr>
          <w:ilvl w:val="0"/>
          <w:numId w:val="2"/>
        </w:numPr>
        <w:spacing w:line="300" w:lineRule="auto"/>
        <w:rPr>
          <w:rFonts w:ascii="仿宋" w:eastAsia="仿宋" w:hAnsi="仿宋"/>
          <w:sz w:val="24"/>
        </w:rPr>
      </w:pPr>
      <w:r>
        <w:rPr>
          <w:rFonts w:ascii="仿宋" w:eastAsia="仿宋" w:hAnsi="仿宋" w:hint="eastAsia"/>
          <w:sz w:val="24"/>
        </w:rPr>
        <w:t>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rsidR="00910AC5" w:rsidRDefault="00910AC5" w:rsidP="00910AC5">
      <w:pPr>
        <w:numPr>
          <w:ilvl w:val="0"/>
          <w:numId w:val="2"/>
        </w:numPr>
        <w:spacing w:line="300" w:lineRule="auto"/>
        <w:rPr>
          <w:rFonts w:ascii="仿宋" w:eastAsia="仿宋" w:hAnsi="仿宋"/>
          <w:sz w:val="24"/>
        </w:rPr>
      </w:pPr>
      <w:r>
        <w:rPr>
          <w:rFonts w:ascii="仿宋" w:eastAsia="仿宋" w:hAnsi="仿宋" w:hint="eastAsia"/>
          <w:sz w:val="24"/>
        </w:rPr>
        <w:t>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rsidR="00910AC5" w:rsidRDefault="00910AC5" w:rsidP="00910AC5">
      <w:pPr>
        <w:numPr>
          <w:ilvl w:val="0"/>
          <w:numId w:val="2"/>
        </w:numPr>
        <w:spacing w:line="300" w:lineRule="auto"/>
        <w:rPr>
          <w:rFonts w:ascii="仿宋" w:eastAsia="仿宋" w:hAnsi="仿宋"/>
          <w:sz w:val="24"/>
        </w:rPr>
      </w:pPr>
      <w:r>
        <w:rPr>
          <w:rFonts w:ascii="仿宋" w:eastAsia="仿宋" w:hAnsi="仿宋" w:hint="eastAsia"/>
          <w:sz w:val="24"/>
        </w:rPr>
        <w:t>考试过程中如出现咳嗽、发热等身体不适情况，我愿自行放弃考试或遵守考试工作人员安排到指定区域考试。</w:t>
      </w:r>
    </w:p>
    <w:p w:rsidR="00910AC5" w:rsidRDefault="00910AC5" w:rsidP="00910AC5">
      <w:pPr>
        <w:spacing w:line="300" w:lineRule="auto"/>
        <w:ind w:firstLineChars="200" w:firstLine="480"/>
        <w:rPr>
          <w:rFonts w:ascii="仿宋" w:eastAsia="仿宋" w:hAnsi="仿宋"/>
          <w:sz w:val="24"/>
        </w:rPr>
      </w:pPr>
      <w:r>
        <w:rPr>
          <w:rFonts w:ascii="仿宋" w:eastAsia="仿宋" w:hAnsi="仿宋" w:hint="eastAsia"/>
          <w:sz w:val="24"/>
        </w:rPr>
        <w:t>本人保证以上声明信息真实、准确、完整，并知悉我将承担瞒报的法律后果及责任。</w:t>
      </w:r>
    </w:p>
    <w:p w:rsidR="00910AC5" w:rsidRDefault="00910AC5" w:rsidP="00910AC5">
      <w:pPr>
        <w:rPr>
          <w:rFonts w:ascii="仿宋" w:eastAsia="仿宋" w:hAnsi="仿宋"/>
          <w:sz w:val="24"/>
        </w:rPr>
      </w:pPr>
    </w:p>
    <w:p w:rsidR="00910AC5" w:rsidRDefault="00910AC5" w:rsidP="00910AC5">
      <w:pPr>
        <w:spacing w:line="360" w:lineRule="auto"/>
        <w:ind w:leftChars="1400" w:left="2940" w:firstLineChars="350" w:firstLine="840"/>
        <w:rPr>
          <w:rFonts w:ascii="仿宋" w:eastAsia="仿宋" w:hAnsi="仿宋"/>
          <w:sz w:val="24"/>
        </w:rPr>
      </w:pPr>
      <w:r>
        <w:rPr>
          <w:rFonts w:ascii="仿宋" w:eastAsia="仿宋" w:hAnsi="仿宋" w:hint="eastAsia"/>
          <w:sz w:val="24"/>
        </w:rPr>
        <w:t>声明人（签字）：</w:t>
      </w:r>
    </w:p>
    <w:p w:rsidR="00910AC5" w:rsidRDefault="00910AC5" w:rsidP="00910AC5">
      <w:pPr>
        <w:spacing w:line="360" w:lineRule="auto"/>
        <w:ind w:leftChars="1400" w:left="2940" w:firstLineChars="350" w:firstLine="84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910AC5" w:rsidRDefault="00910AC5" w:rsidP="00910AC5">
      <w:pPr>
        <w:spacing w:line="360" w:lineRule="auto"/>
        <w:ind w:leftChars="1400" w:left="2940" w:firstLineChars="350" w:firstLine="840"/>
        <w:rPr>
          <w:rFonts w:ascii="仿宋" w:eastAsia="仿宋" w:hAnsi="仿宋"/>
          <w:sz w:val="24"/>
        </w:rPr>
      </w:pPr>
      <w:r>
        <w:rPr>
          <w:rFonts w:ascii="仿宋" w:eastAsia="仿宋" w:hAnsi="仿宋" w:hint="eastAsia"/>
          <w:sz w:val="24"/>
        </w:rPr>
        <w:t>联</w:t>
      </w:r>
      <w:r>
        <w:rPr>
          <w:rFonts w:ascii="仿宋" w:eastAsia="仿宋" w:hAnsi="仿宋"/>
          <w:sz w:val="24"/>
        </w:rPr>
        <w:t xml:space="preserve">  </w:t>
      </w:r>
      <w:r>
        <w:rPr>
          <w:rFonts w:ascii="仿宋" w:eastAsia="仿宋" w:hAnsi="仿宋" w:hint="eastAsia"/>
          <w:sz w:val="24"/>
        </w:rPr>
        <w:t>系</w:t>
      </w:r>
      <w:r>
        <w:rPr>
          <w:rFonts w:ascii="仿宋" w:eastAsia="仿宋" w:hAnsi="仿宋"/>
          <w:sz w:val="24"/>
        </w:rPr>
        <w:t xml:space="preserve">  </w:t>
      </w:r>
      <w:r>
        <w:rPr>
          <w:rFonts w:ascii="仿宋" w:eastAsia="仿宋" w:hAnsi="仿宋" w:hint="eastAsia"/>
          <w:sz w:val="24"/>
        </w:rPr>
        <w:t>电</w:t>
      </w:r>
      <w:r>
        <w:rPr>
          <w:rFonts w:ascii="仿宋" w:eastAsia="仿宋" w:hAnsi="仿宋"/>
          <w:sz w:val="24"/>
        </w:rPr>
        <w:t xml:space="preserve"> </w:t>
      </w:r>
      <w:r>
        <w:rPr>
          <w:rFonts w:ascii="仿宋" w:eastAsia="仿宋" w:hAnsi="仿宋" w:hint="eastAsia"/>
          <w:sz w:val="24"/>
        </w:rPr>
        <w:t>话：</w:t>
      </w:r>
    </w:p>
    <w:p w:rsidR="00910AC5" w:rsidRDefault="00910AC5" w:rsidP="00910AC5">
      <w:pPr>
        <w:spacing w:line="360" w:lineRule="auto"/>
        <w:jc w:val="center"/>
        <w:rPr>
          <w:rFonts w:ascii="仿宋" w:eastAsia="仿宋" w:hAnsi="仿宋"/>
          <w:b/>
          <w:bCs/>
        </w:rPr>
      </w:pPr>
      <w:r>
        <w:rPr>
          <w:rFonts w:ascii="仿宋" w:eastAsia="仿宋" w:hAnsi="仿宋" w:cs="微软雅黑" w:hint="eastAsia"/>
          <w:b/>
          <w:bCs/>
          <w:sz w:val="30"/>
          <w:szCs w:val="30"/>
        </w:rPr>
        <w:t>全国英语等级考试考生</w:t>
      </w:r>
      <w:r>
        <w:rPr>
          <w:rFonts w:ascii="仿宋" w:eastAsia="仿宋" w:hAnsi="仿宋" w:cs="微软雅黑"/>
          <w:b/>
          <w:bCs/>
          <w:sz w:val="30"/>
          <w:szCs w:val="30"/>
        </w:rPr>
        <w:t>体温</w:t>
      </w:r>
      <w:r>
        <w:rPr>
          <w:rFonts w:ascii="仿宋" w:eastAsia="仿宋" w:hAnsi="仿宋" w:cs="微软雅黑" w:hint="eastAsia"/>
          <w:b/>
          <w:bCs/>
          <w:sz w:val="30"/>
          <w:szCs w:val="30"/>
        </w:rPr>
        <w:t>自我监测登记</w:t>
      </w:r>
      <w:r>
        <w:rPr>
          <w:rFonts w:ascii="仿宋" w:eastAsia="仿宋" w:hAnsi="仿宋" w:cs="微软雅黑"/>
          <w:b/>
          <w:bCs/>
          <w:sz w:val="30"/>
          <w:szCs w:val="30"/>
        </w:rPr>
        <w:t>表</w:t>
      </w:r>
    </w:p>
    <w:tbl>
      <w:tblPr>
        <w:tblW w:w="7892" w:type="dxa"/>
        <w:jc w:val="center"/>
        <w:tblLayout w:type="fixed"/>
        <w:tblLook w:val="04A0" w:firstRow="1" w:lastRow="0" w:firstColumn="1" w:lastColumn="0" w:noHBand="0" w:noVBand="1"/>
      </w:tblPr>
      <w:tblGrid>
        <w:gridCol w:w="2337"/>
        <w:gridCol w:w="2777"/>
        <w:gridCol w:w="2778"/>
      </w:tblGrid>
      <w:tr w:rsidR="00910AC5" w:rsidTr="00BB2277">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b/>
                <w:color w:val="000000"/>
                <w:kern w:val="0"/>
              </w:rPr>
            </w:pPr>
            <w:r>
              <w:rPr>
                <w:rFonts w:ascii="仿宋" w:eastAsia="仿宋" w:hAnsi="仿宋" w:cs="宋体" w:hint="eastAsia"/>
                <w:b/>
                <w:color w:val="000000"/>
                <w:kern w:val="0"/>
              </w:rPr>
              <w:t>序号</w:t>
            </w:r>
          </w:p>
        </w:tc>
        <w:tc>
          <w:tcPr>
            <w:tcW w:w="2777" w:type="dxa"/>
            <w:tcBorders>
              <w:top w:val="single" w:sz="4" w:space="0" w:color="auto"/>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b/>
                <w:color w:val="000000"/>
                <w:kern w:val="0"/>
              </w:rPr>
            </w:pPr>
            <w:r>
              <w:rPr>
                <w:rFonts w:ascii="仿宋" w:eastAsia="仿宋" w:hAnsi="仿宋" w:cs="宋体" w:hint="eastAsia"/>
                <w:b/>
                <w:color w:val="000000"/>
                <w:kern w:val="0"/>
              </w:rPr>
              <w:t>日期</w:t>
            </w: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b/>
                <w:color w:val="000000"/>
                <w:kern w:val="0"/>
              </w:rPr>
            </w:pPr>
            <w:r>
              <w:rPr>
                <w:rFonts w:ascii="仿宋" w:eastAsia="仿宋" w:hAnsi="仿宋" w:cs="宋体" w:hint="eastAsia"/>
                <w:b/>
                <w:color w:val="000000"/>
                <w:kern w:val="0"/>
              </w:rPr>
              <w:t>体温</w:t>
            </w: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14天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13天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12天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11天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10天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9天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8天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7天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6天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5天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4天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3天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2天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r w:rsidR="00910AC5" w:rsidTr="00BB2277">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r>
              <w:rPr>
                <w:rFonts w:ascii="仿宋" w:eastAsia="仿宋" w:hAnsi="仿宋" w:cs="宋体" w:hint="eastAsia"/>
                <w:color w:val="000000"/>
                <w:kern w:val="0"/>
              </w:rPr>
              <w:t>考前</w:t>
            </w:r>
            <w:r>
              <w:rPr>
                <w:rFonts w:ascii="仿宋" w:eastAsia="仿宋" w:hAnsi="仿宋" w:cs="宋体"/>
                <w:color w:val="000000"/>
                <w:kern w:val="0"/>
              </w:rPr>
              <w:t>1天</w:t>
            </w:r>
          </w:p>
        </w:tc>
        <w:tc>
          <w:tcPr>
            <w:tcW w:w="2777"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c>
          <w:tcPr>
            <w:tcW w:w="2778" w:type="dxa"/>
            <w:tcBorders>
              <w:top w:val="nil"/>
              <w:left w:val="nil"/>
              <w:bottom w:val="single" w:sz="4" w:space="0" w:color="auto"/>
              <w:right w:val="single" w:sz="4" w:space="0" w:color="auto"/>
            </w:tcBorders>
            <w:shd w:val="clear" w:color="auto" w:fill="auto"/>
            <w:noWrap/>
            <w:vAlign w:val="center"/>
          </w:tcPr>
          <w:p w:rsidR="00910AC5" w:rsidRDefault="00910AC5" w:rsidP="00BB2277">
            <w:pPr>
              <w:widowControl/>
              <w:jc w:val="center"/>
              <w:rPr>
                <w:rFonts w:ascii="仿宋" w:eastAsia="仿宋" w:hAnsi="仿宋" w:cs="宋体"/>
                <w:color w:val="000000"/>
                <w:kern w:val="0"/>
              </w:rPr>
            </w:pPr>
          </w:p>
        </w:tc>
      </w:tr>
    </w:tbl>
    <w:p w:rsidR="00910AC5" w:rsidRPr="000A76CA" w:rsidRDefault="00910AC5" w:rsidP="000A76CA">
      <w:pPr>
        <w:ind w:firstLineChars="200" w:firstLine="480"/>
        <w:rPr>
          <w:rFonts w:ascii="仿宋_GB2312" w:eastAsia="仿宋_GB2312"/>
          <w:sz w:val="28"/>
        </w:rPr>
      </w:pPr>
      <w:r>
        <w:rPr>
          <w:rFonts w:ascii="仿宋" w:eastAsia="仿宋" w:hAnsi="仿宋" w:hint="eastAsia"/>
          <w:sz w:val="24"/>
        </w:rPr>
        <w:t>注：考试当天考点入场检查时需上交本表，每位考生每科目一张。</w:t>
      </w:r>
      <w:bookmarkStart w:id="0" w:name="_GoBack"/>
      <w:bookmarkEnd w:id="0"/>
    </w:p>
    <w:sectPr w:rsidR="00910AC5" w:rsidRPr="000A76CA">
      <w:pgSz w:w="11906" w:h="16838"/>
      <w:pgMar w:top="1417" w:right="1417" w:bottom="1417" w:left="170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00"/>
    <w:family w:val="auto"/>
    <w:pitch w:val="default"/>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rPr>
        <w:rFonts w:hint="eastAsia"/>
      </w:rPr>
    </w:lvl>
  </w:abstractNum>
  <w:abstractNum w:abstractNumId="1">
    <w:nsid w:val="2E38977F"/>
    <w:multiLevelType w:val="singleLevel"/>
    <w:tmpl w:val="2E38977F"/>
    <w:lvl w:ilvl="0">
      <w:start w:val="1"/>
      <w:numFmt w:val="decimal"/>
      <w:suff w:val="nothing"/>
      <w:lvlText w:val="%1．"/>
      <w:lvlJc w:val="left"/>
      <w:pPr>
        <w:ind w:left="26"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8D"/>
    <w:rsid w:val="00065E70"/>
    <w:rsid w:val="000A76CA"/>
    <w:rsid w:val="001670C3"/>
    <w:rsid w:val="001E104B"/>
    <w:rsid w:val="00232917"/>
    <w:rsid w:val="002534B6"/>
    <w:rsid w:val="002D1201"/>
    <w:rsid w:val="003A2379"/>
    <w:rsid w:val="003B7FAF"/>
    <w:rsid w:val="0047509A"/>
    <w:rsid w:val="00481117"/>
    <w:rsid w:val="00530932"/>
    <w:rsid w:val="005364BF"/>
    <w:rsid w:val="005669FA"/>
    <w:rsid w:val="00616F29"/>
    <w:rsid w:val="0068642D"/>
    <w:rsid w:val="007A5D94"/>
    <w:rsid w:val="007A6053"/>
    <w:rsid w:val="0085185D"/>
    <w:rsid w:val="008666F4"/>
    <w:rsid w:val="0087445B"/>
    <w:rsid w:val="00887AD0"/>
    <w:rsid w:val="008C0151"/>
    <w:rsid w:val="008C591B"/>
    <w:rsid w:val="008D0DDF"/>
    <w:rsid w:val="008F1643"/>
    <w:rsid w:val="00910AC5"/>
    <w:rsid w:val="00995387"/>
    <w:rsid w:val="009966B9"/>
    <w:rsid w:val="009B768B"/>
    <w:rsid w:val="009E3B9B"/>
    <w:rsid w:val="00A67D62"/>
    <w:rsid w:val="00A93DF8"/>
    <w:rsid w:val="00B7567D"/>
    <w:rsid w:val="00BF3238"/>
    <w:rsid w:val="00C06D8D"/>
    <w:rsid w:val="00C53667"/>
    <w:rsid w:val="00DA2B25"/>
    <w:rsid w:val="00DC6C81"/>
    <w:rsid w:val="00DF0903"/>
    <w:rsid w:val="00DF13C9"/>
    <w:rsid w:val="00DF3CC1"/>
    <w:rsid w:val="00E30368"/>
    <w:rsid w:val="00E320CA"/>
    <w:rsid w:val="00E76DB6"/>
    <w:rsid w:val="00E97B3A"/>
    <w:rsid w:val="00F13FD3"/>
    <w:rsid w:val="00F27933"/>
    <w:rsid w:val="00F443BB"/>
    <w:rsid w:val="00F46697"/>
    <w:rsid w:val="00F55DE5"/>
    <w:rsid w:val="00FA7210"/>
    <w:rsid w:val="00FE380D"/>
    <w:rsid w:val="00FE51D7"/>
    <w:rsid w:val="0376664D"/>
    <w:rsid w:val="039A7F08"/>
    <w:rsid w:val="06B303C5"/>
    <w:rsid w:val="0A336D3B"/>
    <w:rsid w:val="0A4106DA"/>
    <w:rsid w:val="0AA660A0"/>
    <w:rsid w:val="0ACF14EB"/>
    <w:rsid w:val="0B9117BF"/>
    <w:rsid w:val="0D685392"/>
    <w:rsid w:val="0E2F7FBD"/>
    <w:rsid w:val="10CD3F9D"/>
    <w:rsid w:val="114C1B8C"/>
    <w:rsid w:val="13C15165"/>
    <w:rsid w:val="13EA1E5E"/>
    <w:rsid w:val="14B52F1F"/>
    <w:rsid w:val="19D06EB5"/>
    <w:rsid w:val="19D7731B"/>
    <w:rsid w:val="1E436EFD"/>
    <w:rsid w:val="2B253C26"/>
    <w:rsid w:val="30135098"/>
    <w:rsid w:val="31641F94"/>
    <w:rsid w:val="337407D3"/>
    <w:rsid w:val="35AE6C99"/>
    <w:rsid w:val="389608A7"/>
    <w:rsid w:val="3F113559"/>
    <w:rsid w:val="414D6809"/>
    <w:rsid w:val="44442DA3"/>
    <w:rsid w:val="47787E78"/>
    <w:rsid w:val="524E0F9A"/>
    <w:rsid w:val="56A333B6"/>
    <w:rsid w:val="58D20D27"/>
    <w:rsid w:val="59174B16"/>
    <w:rsid w:val="59B74B5D"/>
    <w:rsid w:val="5D7E1F69"/>
    <w:rsid w:val="63E62C44"/>
    <w:rsid w:val="648F2DDC"/>
    <w:rsid w:val="6B68286E"/>
    <w:rsid w:val="76922E19"/>
    <w:rsid w:val="792B1C01"/>
    <w:rsid w:val="7D3E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rFonts w:cs="Calibri"/>
      <w:kern w:val="2"/>
      <w:sz w:val="18"/>
      <w:szCs w:val="18"/>
    </w:rPr>
  </w:style>
  <w:style w:type="character" w:customStyle="1" w:styleId="Char1">
    <w:name w:val="页眉 Char"/>
    <w:basedOn w:val="a0"/>
    <w:link w:val="a5"/>
    <w:uiPriority w:val="99"/>
    <w:rPr>
      <w:rFonts w:cs="Calibri"/>
      <w:kern w:val="2"/>
      <w:sz w:val="18"/>
      <w:szCs w:val="18"/>
    </w:rPr>
  </w:style>
  <w:style w:type="character" w:customStyle="1" w:styleId="Char0">
    <w:name w:val="页脚 Char"/>
    <w:basedOn w:val="a0"/>
    <w:link w:val="a4"/>
    <w:uiPriority w:val="99"/>
    <w:rPr>
      <w:rFonts w:cs="Calibri"/>
      <w:kern w:val="2"/>
      <w:sz w:val="18"/>
      <w:szCs w:val="18"/>
    </w:rPr>
  </w:style>
  <w:style w:type="paragraph" w:styleId="a7">
    <w:name w:val="Normal (Web)"/>
    <w:basedOn w:val="a"/>
    <w:unhideWhenUsed/>
    <w:rsid w:val="009966B9"/>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locked/>
    <w:rsid w:val="009966B9"/>
    <w:rPr>
      <w:b/>
      <w:bCs/>
    </w:rPr>
  </w:style>
  <w:style w:type="character" w:styleId="a9">
    <w:name w:val="Hyperlink"/>
    <w:basedOn w:val="a0"/>
    <w:uiPriority w:val="99"/>
    <w:semiHidden/>
    <w:unhideWhenUsed/>
    <w:rsid w:val="00C53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rFonts w:cs="Calibri"/>
      <w:kern w:val="2"/>
      <w:sz w:val="18"/>
      <w:szCs w:val="18"/>
    </w:rPr>
  </w:style>
  <w:style w:type="character" w:customStyle="1" w:styleId="Char1">
    <w:name w:val="页眉 Char"/>
    <w:basedOn w:val="a0"/>
    <w:link w:val="a5"/>
    <w:uiPriority w:val="99"/>
    <w:rPr>
      <w:rFonts w:cs="Calibri"/>
      <w:kern w:val="2"/>
      <w:sz w:val="18"/>
      <w:szCs w:val="18"/>
    </w:rPr>
  </w:style>
  <w:style w:type="character" w:customStyle="1" w:styleId="Char0">
    <w:name w:val="页脚 Char"/>
    <w:basedOn w:val="a0"/>
    <w:link w:val="a4"/>
    <w:uiPriority w:val="99"/>
    <w:rPr>
      <w:rFonts w:cs="Calibri"/>
      <w:kern w:val="2"/>
      <w:sz w:val="18"/>
      <w:szCs w:val="18"/>
    </w:rPr>
  </w:style>
  <w:style w:type="paragraph" w:styleId="a7">
    <w:name w:val="Normal (Web)"/>
    <w:basedOn w:val="a"/>
    <w:unhideWhenUsed/>
    <w:rsid w:val="009966B9"/>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locked/>
    <w:rsid w:val="009966B9"/>
    <w:rPr>
      <w:b/>
      <w:bCs/>
    </w:rPr>
  </w:style>
  <w:style w:type="character" w:styleId="a9">
    <w:name w:val="Hyperlink"/>
    <w:basedOn w:val="a0"/>
    <w:uiPriority w:val="99"/>
    <w:semiHidden/>
    <w:unhideWhenUsed/>
    <w:rsid w:val="00C53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j.cslg.edu.cn/html/zlx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502</Words>
  <Characters>2862</Characters>
  <Application>Microsoft Office Word</Application>
  <DocSecurity>0</DocSecurity>
  <Lines>23</Lines>
  <Paragraphs>6</Paragraphs>
  <ScaleCrop>false</ScaleCrop>
  <Company>CSLG</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俞钧</cp:lastModifiedBy>
  <cp:revision>30</cp:revision>
  <cp:lastPrinted>2020-08-25T04:48:00Z</cp:lastPrinted>
  <dcterms:created xsi:type="dcterms:W3CDTF">2020-06-15T06:46:00Z</dcterms:created>
  <dcterms:modified xsi:type="dcterms:W3CDTF">2020-09-03T06:34:00Z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