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</w:t>
      </w:r>
      <w:r>
        <w:rPr>
          <w:rFonts w:ascii="宋体" w:hAnsi="宋体"/>
          <w:sz w:val="24"/>
          <w:szCs w:val="24"/>
        </w:rPr>
        <w:t>3</w:t>
      </w:r>
    </w:p>
    <w:tbl>
      <w:tblPr>
        <w:tblStyle w:val="2"/>
        <w:tblW w:w="131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992"/>
        <w:gridCol w:w="1418"/>
        <w:gridCol w:w="1842"/>
        <w:gridCol w:w="2268"/>
        <w:gridCol w:w="1560"/>
        <w:gridCol w:w="2409"/>
        <w:gridCol w:w="18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</w:rPr>
              <w:t>2022届成人教育符合结业条件学生名单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31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教学站名称（公章):                             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填表日期: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培养层次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经办人签字：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负责人签字: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797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63"/>
    <w:rsid w:val="00015521"/>
    <w:rsid w:val="000A6398"/>
    <w:rsid w:val="00356193"/>
    <w:rsid w:val="007439F7"/>
    <w:rsid w:val="00786881"/>
    <w:rsid w:val="007E441F"/>
    <w:rsid w:val="00AA6063"/>
    <w:rsid w:val="00D52074"/>
    <w:rsid w:val="4C583BE3"/>
    <w:rsid w:val="6335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6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2021-11-18T09:36:00Z</dcterms:created>
  <dc:creator>wang ting</dc:creator>
  <cp:lastModifiedBy>01</cp:lastModifiedBy>
  <dcterms:modified xsi:type="dcterms:W3CDTF">2021-11-22T02:01:31Z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