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spacing w:val="-6"/>
          <w:sz w:val="32"/>
          <w:szCs w:val="32"/>
          <w:lang w:val="en-US" w:eastAsia="zh-CN"/>
        </w:rPr>
      </w:pPr>
      <w:r>
        <w:rPr>
          <w:rFonts w:hint="eastAsia" w:ascii="仿宋_GB2312" w:hAnsi="仿宋_GB2312" w:eastAsia="仿宋_GB2312"/>
          <w:spacing w:val="-6"/>
          <w:sz w:val="32"/>
          <w:szCs w:val="32"/>
          <w:lang w:val="en-US" w:eastAsia="zh-CN"/>
        </w:rPr>
        <w:t>附件4</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方正小标宋简体" w:hAnsi="方正小标宋简体" w:eastAsia="方正小标宋简体" w:cs="方正小标宋简体"/>
          <w:bCs/>
          <w:spacing w:val="-10"/>
          <w:sz w:val="44"/>
          <w:szCs w:val="44"/>
          <w:lang w:val="en-US" w:eastAsia="zh-CN"/>
        </w:rPr>
      </w:pPr>
      <w:r>
        <w:rPr>
          <w:rFonts w:hint="eastAsia" w:ascii="方正小标宋简体" w:hAnsi="方正小标宋简体" w:eastAsia="方正小标宋简体" w:cs="方正小标宋简体"/>
          <w:bCs/>
          <w:spacing w:val="-10"/>
          <w:sz w:val="44"/>
          <w:szCs w:val="44"/>
          <w:lang w:val="en-US" w:eastAsia="zh-CN"/>
        </w:rPr>
        <w:t>成人高等教育信息管理平台考试功能使用说明</w:t>
      </w:r>
    </w:p>
    <w:p>
      <w:pPr>
        <w:keepNext w:val="0"/>
        <w:keepLines w:val="0"/>
        <w:pageBreakBefore w:val="0"/>
        <w:widowControl w:val="0"/>
        <w:kinsoku/>
        <w:wordWrap/>
        <w:overflowPunct/>
        <w:topLinePunct w:val="0"/>
        <w:autoSpaceDE/>
        <w:autoSpaceDN/>
        <w:bidi w:val="0"/>
        <w:adjustRightInd/>
        <w:snapToGrid/>
        <w:spacing w:line="440" w:lineRule="exact"/>
        <w:ind w:firstLine="536" w:firstLineChars="200"/>
        <w:jc w:val="both"/>
        <w:textAlignment w:val="auto"/>
        <w:rPr>
          <w:rFonts w:hint="eastAsia" w:ascii="黑体" w:hAnsi="黑体" w:eastAsia="黑体" w:cs="黑体"/>
          <w:spacing w:val="-6"/>
          <w:sz w:val="28"/>
          <w:szCs w:val="28"/>
          <w:lang w:val="en-US" w:eastAsia="zh-CN"/>
        </w:rPr>
      </w:pPr>
      <w:r>
        <w:rPr>
          <w:rFonts w:hint="eastAsia" w:ascii="黑体" w:hAnsi="黑体" w:eastAsia="黑体" w:cs="黑体"/>
          <w:spacing w:val="-6"/>
          <w:sz w:val="28"/>
          <w:szCs w:val="28"/>
          <w:lang w:val="en-US" w:eastAsia="zh-CN"/>
        </w:rPr>
        <w:t>一、考场安排结果查询</w:t>
      </w:r>
    </w:p>
    <w:p>
      <w:pPr>
        <w:keepNext w:val="0"/>
        <w:keepLines w:val="0"/>
        <w:pageBreakBefore w:val="0"/>
        <w:widowControl w:val="0"/>
        <w:kinsoku/>
        <w:wordWrap/>
        <w:overflowPunct/>
        <w:topLinePunct w:val="0"/>
        <w:autoSpaceDE/>
        <w:autoSpaceDN/>
        <w:bidi w:val="0"/>
        <w:adjustRightInd/>
        <w:snapToGrid/>
        <w:spacing w:line="440" w:lineRule="exact"/>
        <w:ind w:firstLine="536" w:firstLineChars="200"/>
        <w:jc w:val="both"/>
        <w:textAlignment w:val="auto"/>
        <w:rPr>
          <w:rFonts w:hint="eastAsia" w:ascii="仿宋_GB2312" w:hAnsi="仿宋_GB2312" w:eastAsia="仿宋_GB2312"/>
          <w:spacing w:val="-6"/>
          <w:sz w:val="28"/>
          <w:szCs w:val="28"/>
          <w:lang w:val="en-US" w:eastAsia="zh-CN"/>
        </w:rPr>
      </w:pPr>
      <w:r>
        <w:rPr>
          <w:rFonts w:hint="eastAsia" w:ascii="仿宋_GB2312" w:hAnsi="仿宋_GB2312" w:eastAsia="仿宋_GB2312"/>
          <w:spacing w:val="-6"/>
          <w:sz w:val="28"/>
          <w:szCs w:val="28"/>
          <w:lang w:val="en-US" w:eastAsia="zh-CN"/>
        </w:rPr>
        <w:t>考场安排结果待课程预约结束后学习中心可以查询学生本次考试具体科目。</w:t>
      </w:r>
    </w:p>
    <w:p>
      <w:pPr>
        <w:keepNext w:val="0"/>
        <w:keepLines w:val="0"/>
        <w:pageBreakBefore w:val="0"/>
        <w:widowControl w:val="0"/>
        <w:kinsoku/>
        <w:wordWrap/>
        <w:overflowPunct/>
        <w:topLinePunct w:val="0"/>
        <w:autoSpaceDE/>
        <w:autoSpaceDN/>
        <w:bidi w:val="0"/>
        <w:adjustRightInd/>
        <w:snapToGrid/>
        <w:spacing w:line="440" w:lineRule="exact"/>
        <w:ind w:firstLine="536" w:firstLineChars="200"/>
        <w:jc w:val="both"/>
        <w:textAlignment w:val="auto"/>
        <w:rPr>
          <w:rFonts w:hint="default" w:ascii="仿宋_GB2312" w:hAnsi="仿宋_GB2312" w:eastAsia="仿宋_GB2312"/>
          <w:spacing w:val="-6"/>
          <w:sz w:val="28"/>
          <w:szCs w:val="28"/>
          <w:lang w:val="en-US" w:eastAsia="zh-CN"/>
        </w:rPr>
      </w:pPr>
      <w:r>
        <w:rPr>
          <w:rFonts w:hint="eastAsia" w:ascii="仿宋_GB2312" w:hAnsi="仿宋_GB2312" w:eastAsia="仿宋_GB2312"/>
          <w:spacing w:val="-6"/>
          <w:sz w:val="28"/>
          <w:szCs w:val="28"/>
          <w:lang w:val="en-US" w:eastAsia="zh-CN"/>
        </w:rPr>
        <w:t>1.谷歌浏览器登陆学习中心平台（装备：zb.cce-lntvu.com，开大：dd.cce-lntvu.com），导出考试科目：考务-考试管理-考试日程安排</w:t>
      </w:r>
    </w:p>
    <w:p>
      <w:pPr>
        <w:keepNext w:val="0"/>
        <w:keepLines w:val="0"/>
        <w:pageBreakBefore w:val="0"/>
        <w:widowControl w:val="0"/>
        <w:numPr>
          <w:ilvl w:val="0"/>
          <w:numId w:val="0"/>
        </w:numPr>
        <w:kinsoku/>
        <w:wordWrap/>
        <w:overflowPunct/>
        <w:topLinePunct w:val="0"/>
        <w:autoSpaceDE/>
        <w:autoSpaceDN/>
        <w:bidi w:val="0"/>
        <w:adjustRightInd/>
        <w:snapToGrid/>
        <w:ind w:left="481" w:leftChars="-95" w:hanging="680" w:hangingChars="200"/>
        <w:jc w:val="left"/>
        <w:textAlignment w:val="auto"/>
        <w:rPr>
          <w:rFonts w:hint="eastAsia" w:ascii="仿宋" w:hAnsi="仿宋" w:eastAsia="仿宋" w:cs="仿宋"/>
          <w:sz w:val="34"/>
          <w:szCs w:val="34"/>
          <w:lang w:val="en-US" w:eastAsia="zh-CN"/>
        </w:rPr>
      </w:pPr>
      <w:r>
        <w:rPr>
          <w:rFonts w:hint="eastAsia" w:ascii="仿宋" w:hAnsi="仿宋" w:eastAsia="仿宋" w:cs="仿宋"/>
          <w:sz w:val="34"/>
          <w:szCs w:val="34"/>
          <w:lang w:val="en-US" w:eastAsia="zh-CN"/>
        </w:rPr>
        <w:drawing>
          <wp:inline distT="0" distB="0" distL="114300" distR="114300">
            <wp:extent cx="6041390" cy="3665855"/>
            <wp:effectExtent l="0" t="0" r="3810" b="4445"/>
            <wp:docPr id="4" name="图片 4" descr="考场查询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考场查询3"/>
                    <pic:cNvPicPr>
                      <a:picLocks noChangeAspect="1"/>
                    </pic:cNvPicPr>
                  </pic:nvPicPr>
                  <pic:blipFill>
                    <a:blip r:embed="rId4"/>
                    <a:srcRect t="7627"/>
                    <a:stretch>
                      <a:fillRect/>
                    </a:stretch>
                  </pic:blipFill>
                  <pic:spPr>
                    <a:xfrm>
                      <a:off x="0" y="0"/>
                      <a:ext cx="6041390" cy="3665855"/>
                    </a:xfrm>
                    <a:prstGeom prst="rect">
                      <a:avLst/>
                    </a:prstGeom>
                  </pic:spPr>
                </pic:pic>
              </a:graphicData>
            </a:graphic>
          </wp:inline>
        </w:drawing>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560" w:firstLineChars="200"/>
        <w:jc w:val="left"/>
        <w:textAlignment w:val="auto"/>
        <w:rPr>
          <w:rFonts w:hint="eastAsia" w:ascii="仿宋_GB2312" w:hAnsi="仿宋_GB2312" w:eastAsia="仿宋_GB2312"/>
          <w:spacing w:val="-6"/>
          <w:sz w:val="28"/>
          <w:szCs w:val="28"/>
          <w:lang w:val="en-US" w:eastAsia="zh-CN"/>
        </w:rPr>
      </w:pPr>
      <w:r>
        <w:rPr>
          <w:rFonts w:hint="default"/>
          <w:sz w:val="28"/>
          <w:szCs w:val="28"/>
          <w:lang w:val="en-US"/>
        </w:rPr>
        <w:drawing>
          <wp:anchor distT="0" distB="0" distL="114300" distR="114300" simplePos="0" relativeHeight="251660288" behindDoc="1" locked="0" layoutInCell="1" allowOverlap="1">
            <wp:simplePos x="0" y="0"/>
            <wp:positionH relativeFrom="column">
              <wp:posOffset>-114935</wp:posOffset>
            </wp:positionH>
            <wp:positionV relativeFrom="paragraph">
              <wp:posOffset>405765</wp:posOffset>
            </wp:positionV>
            <wp:extent cx="6176645" cy="2479040"/>
            <wp:effectExtent l="0" t="0" r="0" b="10160"/>
            <wp:wrapTight wrapText="bothSides">
              <wp:wrapPolygon>
                <wp:start x="0" y="0"/>
                <wp:lineTo x="0" y="21467"/>
                <wp:lineTo x="21540" y="21467"/>
                <wp:lineTo x="21540" y="0"/>
                <wp:lineTo x="0" y="0"/>
              </wp:wrapPolygon>
            </wp:wrapTight>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5"/>
                    <a:stretch>
                      <a:fillRect/>
                    </a:stretch>
                  </pic:blipFill>
                  <pic:spPr>
                    <a:xfrm>
                      <a:off x="0" y="0"/>
                      <a:ext cx="6176645" cy="2479040"/>
                    </a:xfrm>
                    <a:prstGeom prst="rect">
                      <a:avLst/>
                    </a:prstGeom>
                    <a:noFill/>
                    <a:ln>
                      <a:noFill/>
                    </a:ln>
                  </pic:spPr>
                </pic:pic>
              </a:graphicData>
            </a:graphic>
          </wp:anchor>
        </w:drawing>
      </w:r>
      <w:r>
        <w:rPr>
          <w:rFonts w:hint="eastAsia" w:ascii="仿宋_GB2312" w:hAnsi="仿宋_GB2312" w:eastAsia="仿宋_GB2312"/>
          <w:spacing w:val="-6"/>
          <w:sz w:val="28"/>
          <w:szCs w:val="28"/>
          <w:lang w:val="en-US" w:eastAsia="zh-CN"/>
        </w:rPr>
        <w:t>选择本次网考批次WK2207、2207-预约管理，导出参加网考试学生名单。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spacing w:val="-6"/>
          <w:sz w:val="28"/>
          <w:szCs w:val="28"/>
          <w:lang w:val="en-US" w:eastAsia="zh-CN"/>
        </w:rPr>
        <w:sectPr>
          <w:pgSz w:w="11906" w:h="16838"/>
          <w:pgMar w:top="1417" w:right="1417" w:bottom="1417" w:left="1417"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after="157" w:afterLines="50" w:line="440" w:lineRule="exact"/>
        <w:ind w:firstLine="536" w:firstLineChars="200"/>
        <w:jc w:val="left"/>
        <w:textAlignment w:val="auto"/>
        <w:rPr>
          <w:rFonts w:hint="default" w:ascii="仿宋_GB2312" w:hAnsi="仿宋_GB2312" w:eastAsia="仿宋_GB2312"/>
          <w:spacing w:val="-6"/>
          <w:sz w:val="28"/>
          <w:szCs w:val="28"/>
          <w:lang w:val="en-US" w:eastAsia="zh-CN"/>
        </w:rPr>
      </w:pPr>
      <w:r>
        <w:rPr>
          <w:rFonts w:hint="eastAsia" w:ascii="仿宋_GB2312" w:hAnsi="仿宋_GB2312" w:eastAsia="仿宋_GB2312"/>
          <w:spacing w:val="-6"/>
          <w:sz w:val="28"/>
          <w:szCs w:val="28"/>
          <w:lang w:val="en-US" w:eastAsia="zh-CN"/>
        </w:rPr>
        <w:t>3.网考科目参考情况查询：考务-在线考试-参考情况查询</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drawing>
          <wp:inline distT="0" distB="0" distL="114300" distR="114300">
            <wp:extent cx="5786120" cy="3971290"/>
            <wp:effectExtent l="0" t="0" r="5080" b="10160"/>
            <wp:docPr id="1" name="图片 1" descr="参考情况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参考情况1_副本"/>
                    <pic:cNvPicPr>
                      <a:picLocks noChangeAspect="1"/>
                    </pic:cNvPicPr>
                  </pic:nvPicPr>
                  <pic:blipFill>
                    <a:blip r:embed="rId6"/>
                    <a:srcRect t="15084"/>
                    <a:stretch>
                      <a:fillRect/>
                    </a:stretch>
                  </pic:blipFill>
                  <pic:spPr>
                    <a:xfrm>
                      <a:off x="0" y="0"/>
                      <a:ext cx="5786120" cy="397129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Chars="0" w:firstLine="480" w:firstLineChars="200"/>
        <w:jc w:val="both"/>
        <w:textAlignment w:val="auto"/>
        <w:rPr>
          <w:rFonts w:hint="eastAsia" w:ascii="仿宋_GB2312" w:hAnsi="仿宋_GB2312" w:eastAsia="仿宋_GB2312" w:cs="仿宋_GB2312"/>
          <w:w w:val="90"/>
          <w:sz w:val="28"/>
          <w:szCs w:val="28"/>
          <w:lang w:val="en-US" w:eastAsia="zh-CN"/>
        </w:rPr>
      </w:pPr>
      <w:r>
        <w:rPr>
          <w:rFonts w:hint="eastAsia" w:ascii="仿宋_GB2312" w:hAnsi="仿宋_GB2312" w:eastAsia="仿宋_GB2312" w:cs="仿宋_GB2312"/>
          <w:spacing w:val="-6"/>
          <w:w w:val="90"/>
          <w:sz w:val="28"/>
          <w:szCs w:val="28"/>
          <w:lang w:val="en-US" w:eastAsia="zh-CN"/>
        </w:rPr>
        <w:t>4.选择考试批次WK2207、2207-导出明细，查看具体学生参考情况</w:t>
      </w:r>
      <w:r>
        <w:rPr>
          <w:rFonts w:hint="eastAsia" w:ascii="仿宋_GB2312" w:hAnsi="仿宋_GB2312" w:eastAsia="仿宋_GB2312" w:cs="仿宋_GB2312"/>
          <w:w w:val="9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Chars="0"/>
        <w:jc w:val="left"/>
        <w:textAlignment w:val="auto"/>
        <w:rPr>
          <w:rFonts w:hint="eastAsia" w:ascii="仿宋_GB2312" w:hAnsi="仿宋_GB2312" w:eastAsia="仿宋_GB2312"/>
          <w:spacing w:val="-6"/>
          <w:sz w:val="32"/>
          <w:szCs w:val="32"/>
          <w:lang w:val="en-US" w:eastAsia="zh-CN"/>
        </w:rPr>
      </w:pPr>
      <w:r>
        <w:drawing>
          <wp:inline distT="0" distB="0" distL="114300" distR="114300">
            <wp:extent cx="5810250" cy="2950210"/>
            <wp:effectExtent l="0" t="0" r="6350" b="8890"/>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1"/>
                    </pic:cNvPicPr>
                  </pic:nvPicPr>
                  <pic:blipFill>
                    <a:blip r:embed="rId7"/>
                    <a:stretch>
                      <a:fillRect/>
                    </a:stretch>
                  </pic:blipFill>
                  <pic:spPr>
                    <a:xfrm>
                      <a:off x="0" y="0"/>
                      <a:ext cx="5810250" cy="2950210"/>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536" w:firstLineChars="200"/>
        <w:jc w:val="both"/>
        <w:textAlignment w:val="auto"/>
        <w:rPr>
          <w:rFonts w:hint="eastAsia" w:ascii="仿宋_GB2312" w:hAnsi="仿宋_GB2312" w:eastAsia="仿宋_GB2312"/>
          <w:spacing w:val="-6"/>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536" w:firstLineChars="200"/>
        <w:jc w:val="both"/>
        <w:textAlignment w:val="auto"/>
        <w:rPr>
          <w:rFonts w:hint="eastAsia" w:ascii="仿宋_GB2312" w:hAnsi="仿宋_GB2312" w:eastAsia="仿宋_GB2312"/>
          <w:spacing w:val="-6"/>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536" w:firstLineChars="200"/>
        <w:jc w:val="both"/>
        <w:textAlignment w:val="auto"/>
        <w:rPr>
          <w:rFonts w:hint="eastAsia" w:ascii="仿宋_GB2312" w:hAnsi="仿宋_GB2312" w:eastAsia="仿宋_GB2312"/>
          <w:spacing w:val="-6"/>
          <w:sz w:val="28"/>
          <w:szCs w:val="28"/>
          <w:lang w:val="en-US" w:eastAsia="zh-CN"/>
        </w:rPr>
      </w:pPr>
      <w:r>
        <w:rPr>
          <w:rFonts w:hint="eastAsia" w:ascii="仿宋_GB2312" w:hAnsi="仿宋_GB2312" w:eastAsia="仿宋_GB2312"/>
          <w:spacing w:val="-6"/>
          <w:sz w:val="28"/>
          <w:szCs w:val="28"/>
          <w:lang w:val="en-US" w:eastAsia="zh-CN"/>
        </w:rPr>
        <w:t>5.实践课(含顶岗实习)考试科目：考务-考试管理-考试日程安排。</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80" w:firstLineChars="200"/>
        <w:jc w:val="both"/>
        <w:textAlignment w:val="auto"/>
        <w:rPr>
          <w:rFonts w:hint="eastAsia" w:ascii="仿宋" w:hAnsi="仿宋" w:eastAsia="仿宋" w:cs="仿宋"/>
          <w:w w:val="100"/>
          <w:sz w:val="34"/>
          <w:szCs w:val="34"/>
          <w:lang w:val="en-US" w:eastAsia="zh-CN"/>
        </w:rPr>
      </w:pPr>
      <w:r>
        <w:rPr>
          <w:rFonts w:hint="eastAsia" w:ascii="仿宋" w:hAnsi="仿宋" w:eastAsia="仿宋" w:cs="仿宋"/>
          <w:sz w:val="34"/>
          <w:szCs w:val="34"/>
          <w:lang w:val="en-US" w:eastAsia="zh-CN"/>
        </w:rPr>
        <w:drawing>
          <wp:anchor distT="0" distB="0" distL="114300" distR="114300" simplePos="0" relativeHeight="251661312" behindDoc="1" locked="0" layoutInCell="1" allowOverlap="1">
            <wp:simplePos x="0" y="0"/>
            <wp:positionH relativeFrom="column">
              <wp:posOffset>-217805</wp:posOffset>
            </wp:positionH>
            <wp:positionV relativeFrom="paragraph">
              <wp:posOffset>59055</wp:posOffset>
            </wp:positionV>
            <wp:extent cx="6000750" cy="3058160"/>
            <wp:effectExtent l="0" t="0" r="0" b="2540"/>
            <wp:wrapTight wrapText="bothSides">
              <wp:wrapPolygon>
                <wp:start x="0" y="0"/>
                <wp:lineTo x="0" y="21528"/>
                <wp:lineTo x="21577" y="21528"/>
                <wp:lineTo x="21577" y="0"/>
                <wp:lineTo x="0" y="0"/>
              </wp:wrapPolygon>
            </wp:wrapTight>
            <wp:docPr id="12" name="图片 12" descr="考场查询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考场查询3"/>
                    <pic:cNvPicPr>
                      <a:picLocks noChangeAspect="1"/>
                    </pic:cNvPicPr>
                  </pic:nvPicPr>
                  <pic:blipFill>
                    <a:blip r:embed="rId4"/>
                    <a:srcRect t="8757"/>
                    <a:stretch>
                      <a:fillRect/>
                    </a:stretch>
                  </pic:blipFill>
                  <pic:spPr>
                    <a:xfrm>
                      <a:off x="0" y="0"/>
                      <a:ext cx="6000750" cy="3058160"/>
                    </a:xfrm>
                    <a:prstGeom prst="rect">
                      <a:avLst/>
                    </a:prstGeom>
                  </pic:spPr>
                </pic:pic>
              </a:graphicData>
            </a:graphic>
          </wp:anchor>
        </w:drawing>
      </w:r>
      <w:r>
        <w:rPr>
          <w:rFonts w:hint="eastAsia" w:ascii="仿宋_GB2312" w:hAnsi="仿宋_GB2312" w:eastAsia="仿宋_GB2312"/>
          <w:spacing w:val="-6"/>
          <w:w w:val="100"/>
          <w:sz w:val="28"/>
          <w:szCs w:val="28"/>
          <w:lang w:val="en-US" w:eastAsia="zh-CN"/>
        </w:rPr>
        <w:t>6.选择本次实践课考试批次SJ2207-</w:t>
      </w:r>
      <w:r>
        <w:rPr>
          <w:rFonts w:hint="eastAsia" w:ascii="仿宋_GB2312" w:hAnsi="仿宋_GB2312" w:eastAsia="仿宋_GB2312"/>
          <w:spacing w:val="-6"/>
          <w:sz w:val="28"/>
          <w:szCs w:val="28"/>
          <w:lang w:val="en-US" w:eastAsia="zh-CN"/>
        </w:rPr>
        <w:t>预约管理</w:t>
      </w:r>
      <w:r>
        <w:rPr>
          <w:rFonts w:hint="eastAsia" w:ascii="仿宋_GB2312" w:hAnsi="仿宋_GB2312" w:eastAsia="仿宋_GB2312"/>
          <w:spacing w:val="-6"/>
          <w:w w:val="100"/>
          <w:sz w:val="28"/>
          <w:szCs w:val="28"/>
          <w:lang w:val="en-US" w:eastAsia="zh-CN"/>
        </w:rPr>
        <w:t>，导出实践课学生名单。</w:t>
      </w:r>
    </w:p>
    <w:p>
      <w:pPr>
        <w:numPr>
          <w:ilvl w:val="0"/>
          <w:numId w:val="0"/>
        </w:numPr>
        <w:ind w:left="-78" w:leftChars="-95" w:hanging="121" w:hangingChars="58"/>
        <w:jc w:val="both"/>
        <w:rPr>
          <w:rFonts w:hint="eastAsia" w:ascii="仿宋_GB2312" w:hAnsi="仿宋_GB2312" w:eastAsia="仿宋_GB2312"/>
          <w:spacing w:val="-6"/>
          <w:sz w:val="32"/>
          <w:szCs w:val="32"/>
          <w:lang w:val="en-US" w:eastAsia="zh-CN"/>
        </w:rPr>
      </w:pPr>
      <w:r>
        <w:drawing>
          <wp:inline distT="0" distB="0" distL="114300" distR="114300">
            <wp:extent cx="5813425" cy="3360420"/>
            <wp:effectExtent l="0" t="0" r="3175" b="5080"/>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5"/>
                    <a:stretch>
                      <a:fillRect/>
                    </a:stretch>
                  </pic:blipFill>
                  <pic:spPr>
                    <a:xfrm>
                      <a:off x="0" y="0"/>
                      <a:ext cx="5813425" cy="3360420"/>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536" w:firstLineChars="200"/>
        <w:jc w:val="both"/>
        <w:textAlignment w:val="auto"/>
        <w:rPr>
          <w:rFonts w:hint="eastAsia" w:ascii="黑体" w:hAnsi="黑体" w:eastAsia="黑体" w:cs="黑体"/>
          <w:b w:val="0"/>
          <w:bCs w:val="0"/>
          <w:spacing w:val="-6"/>
          <w:sz w:val="28"/>
          <w:szCs w:val="28"/>
          <w:lang w:val="en-US" w:eastAsia="zh-CN"/>
        </w:rPr>
      </w:pPr>
      <w:r>
        <w:rPr>
          <w:rFonts w:hint="eastAsia" w:ascii="黑体" w:hAnsi="黑体" w:eastAsia="黑体" w:cs="黑体"/>
          <w:b w:val="0"/>
          <w:bCs w:val="0"/>
          <w:spacing w:val="-6"/>
          <w:sz w:val="28"/>
          <w:szCs w:val="28"/>
          <w:lang w:val="en-US" w:eastAsia="zh-CN"/>
        </w:rPr>
        <w:t>二、成绩上报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536" w:firstLineChars="200"/>
        <w:jc w:val="both"/>
        <w:textAlignment w:val="auto"/>
        <w:rPr>
          <w:rFonts w:hint="eastAsia" w:ascii="仿宋_GB2312" w:hAnsi="仿宋_GB2312" w:eastAsia="仿宋_GB2312"/>
          <w:color w:val="FF0000"/>
          <w:spacing w:val="-6"/>
          <w:sz w:val="28"/>
          <w:szCs w:val="28"/>
          <w:lang w:val="en-US" w:eastAsia="zh-CN"/>
        </w:rPr>
      </w:pPr>
      <w:r>
        <w:rPr>
          <w:rFonts w:hint="eastAsia" w:ascii="仿宋_GB2312" w:hAnsi="仿宋_GB2312" w:eastAsia="仿宋_GB2312"/>
          <w:spacing w:val="-6"/>
          <w:sz w:val="28"/>
          <w:szCs w:val="28"/>
          <w:lang w:val="en-US" w:eastAsia="zh-CN"/>
        </w:rPr>
        <w:t>平时成绩和实践课（含顶岗实习）科目成绩由学习中心录入，平台录入时间为2022年6月13日-7月1日。考试科目（笔试和网考）的平时成绩占总成绩的40%，以百分制录入平台；实践课科目由学习中心评定，</w:t>
      </w:r>
      <w:r>
        <w:rPr>
          <w:rFonts w:hint="eastAsia" w:ascii="仿宋_GB2312" w:hAnsi="仿宋_GB2312" w:eastAsia="仿宋_GB2312"/>
          <w:color w:val="FF0000"/>
          <w:spacing w:val="-6"/>
          <w:sz w:val="28"/>
          <w:szCs w:val="28"/>
          <w:lang w:val="en-US" w:eastAsia="zh-CN"/>
        </w:rPr>
        <w:t>按百分制以“平时成绩”形式录入平台。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536" w:firstLineChars="200"/>
        <w:jc w:val="both"/>
        <w:textAlignment w:val="auto"/>
        <w:rPr>
          <w:rFonts w:hint="eastAsia" w:ascii="仿宋_GB2312" w:hAnsi="仿宋_GB2312" w:eastAsia="仿宋_GB2312"/>
          <w:spacing w:val="-6"/>
          <w:sz w:val="28"/>
          <w:szCs w:val="28"/>
          <w:lang w:val="en-US" w:eastAsia="zh-CN"/>
        </w:rPr>
      </w:pPr>
      <w:r>
        <w:rPr>
          <w:rFonts w:hint="eastAsia" w:ascii="仿宋_GB2312" w:hAnsi="仿宋_GB2312" w:eastAsia="仿宋_GB2312"/>
          <w:spacing w:val="-6"/>
          <w:sz w:val="28"/>
          <w:szCs w:val="28"/>
          <w:lang w:val="en-US" w:eastAsia="zh-CN"/>
        </w:rPr>
        <w:t>1.登陆学习中心平台-考务-成绩管理-平时成绩。</w:t>
      </w:r>
    </w:p>
    <w:p>
      <w:pPr>
        <w:numPr>
          <w:ilvl w:val="0"/>
          <w:numId w:val="0"/>
        </w:numPr>
        <w:ind w:left="-2" w:leftChars="-95" w:hanging="197" w:hangingChars="58"/>
        <w:jc w:val="both"/>
        <w:rPr>
          <w:rFonts w:hint="default" w:ascii="仿宋" w:hAnsi="仿宋" w:eastAsia="仿宋" w:cs="仿宋"/>
          <w:sz w:val="34"/>
          <w:szCs w:val="34"/>
          <w:lang w:val="en-US" w:eastAsia="zh-CN"/>
        </w:rPr>
      </w:pPr>
      <w:r>
        <w:rPr>
          <w:rFonts w:hint="default" w:ascii="仿宋" w:hAnsi="仿宋" w:eastAsia="仿宋" w:cs="仿宋"/>
          <w:sz w:val="34"/>
          <w:szCs w:val="34"/>
          <w:lang w:val="en-US" w:eastAsia="zh-CN"/>
        </w:rPr>
        <w:drawing>
          <wp:inline distT="0" distB="0" distL="114300" distR="114300">
            <wp:extent cx="5946775" cy="2220595"/>
            <wp:effectExtent l="0" t="0" r="9525" b="1905"/>
            <wp:docPr id="7" name="图片 7" descr="平时成绩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平时成绩1_副本"/>
                    <pic:cNvPicPr>
                      <a:picLocks noChangeAspect="1"/>
                    </pic:cNvPicPr>
                  </pic:nvPicPr>
                  <pic:blipFill>
                    <a:blip r:embed="rId8"/>
                    <a:srcRect t="9139"/>
                    <a:stretch>
                      <a:fillRect/>
                    </a:stretch>
                  </pic:blipFill>
                  <pic:spPr>
                    <a:xfrm>
                      <a:off x="0" y="0"/>
                      <a:ext cx="5946775" cy="222059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36" w:firstLineChars="200"/>
        <w:jc w:val="both"/>
        <w:textAlignment w:val="auto"/>
        <w:rPr>
          <w:rFonts w:hint="eastAsia" w:ascii="仿宋_GB2312" w:hAnsi="仿宋_GB2312" w:eastAsia="仿宋_GB2312"/>
          <w:spacing w:val="-6"/>
          <w:sz w:val="32"/>
          <w:szCs w:val="32"/>
          <w:lang w:val="en-US" w:eastAsia="zh-CN"/>
        </w:rPr>
      </w:pPr>
      <w:r>
        <w:rPr>
          <w:rFonts w:hint="eastAsia" w:ascii="仿宋_GB2312" w:hAnsi="仿宋_GB2312" w:eastAsia="仿宋_GB2312"/>
          <w:spacing w:val="-6"/>
          <w:sz w:val="28"/>
          <w:szCs w:val="28"/>
          <w:lang w:val="en-US" w:eastAsia="zh-CN"/>
        </w:rPr>
        <w:t>2.选择学生年级，录入状态选择全部，绝对学期选择全部，查询后导出平时成绩表格，线下进行成绩录入。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36" w:firstLineChars="200"/>
        <w:jc w:val="both"/>
        <w:textAlignment w:val="auto"/>
        <w:rPr>
          <w:rFonts w:hint="default" w:ascii="仿宋_GB2312" w:hAnsi="仿宋_GB2312" w:eastAsia="仿宋_GB2312"/>
          <w:spacing w:val="-6"/>
          <w:sz w:val="28"/>
          <w:szCs w:val="28"/>
          <w:lang w:val="en-US" w:eastAsia="zh-CN"/>
        </w:rPr>
      </w:pPr>
      <w:r>
        <w:rPr>
          <w:rFonts w:hint="eastAsia" w:ascii="仿宋_GB2312" w:hAnsi="仿宋_GB2312" w:eastAsia="仿宋_GB2312"/>
          <w:spacing w:val="-6"/>
          <w:sz w:val="28"/>
          <w:szCs w:val="28"/>
          <w:lang w:val="en-US" w:eastAsia="zh-CN"/>
        </w:rPr>
        <w:t>3.成绩录入完成后，要认真核查是否录入准确，一旦上传将不能更改。上传路径：考务-成绩管理-平时成绩-导入表格。</w:t>
      </w:r>
    </w:p>
    <w:p>
      <w:pPr>
        <w:keepNext w:val="0"/>
        <w:keepLines w:val="0"/>
        <w:pageBreakBefore w:val="0"/>
        <w:widowControl w:val="0"/>
        <w:numPr>
          <w:ilvl w:val="0"/>
          <w:numId w:val="0"/>
        </w:numPr>
        <w:kinsoku/>
        <w:wordWrap/>
        <w:overflowPunct/>
        <w:topLinePunct w:val="0"/>
        <w:autoSpaceDE/>
        <w:autoSpaceDN/>
        <w:bidi w:val="0"/>
        <w:adjustRightInd/>
        <w:snapToGrid/>
        <w:ind w:left="-199" w:leftChars="-95" w:firstLine="0" w:firstLineChars="0"/>
        <w:jc w:val="both"/>
        <w:textAlignment w:val="auto"/>
        <w:rPr>
          <w:rFonts w:hint="default" w:ascii="仿宋" w:hAnsi="仿宋" w:eastAsia="仿宋" w:cs="仿宋"/>
          <w:sz w:val="34"/>
          <w:szCs w:val="34"/>
          <w:lang w:val="en-US" w:eastAsia="zh-CN"/>
        </w:rPr>
      </w:pPr>
      <w:r>
        <w:rPr>
          <w:rFonts w:hint="default" w:ascii="仿宋" w:hAnsi="仿宋" w:eastAsia="仿宋" w:cs="仿宋"/>
          <w:sz w:val="34"/>
          <w:szCs w:val="34"/>
          <w:lang w:val="en-US" w:eastAsia="zh-CN"/>
        </w:rPr>
        <w:drawing>
          <wp:inline distT="0" distB="0" distL="114300" distR="114300">
            <wp:extent cx="5818505" cy="2510155"/>
            <wp:effectExtent l="0" t="0" r="10795" b="4445"/>
            <wp:docPr id="9" name="图片 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
                    <pic:cNvPicPr>
                      <a:picLocks noChangeAspect="1"/>
                    </pic:cNvPicPr>
                  </pic:nvPicPr>
                  <pic:blipFill>
                    <a:blip r:embed="rId9"/>
                    <a:srcRect t="9261"/>
                    <a:stretch>
                      <a:fillRect/>
                    </a:stretch>
                  </pic:blipFill>
                  <pic:spPr>
                    <a:xfrm>
                      <a:off x="0" y="0"/>
                      <a:ext cx="5818505" cy="2510155"/>
                    </a:xfrm>
                    <a:prstGeom prst="rect">
                      <a:avLst/>
                    </a:prstGeom>
                  </pic:spPr>
                </pic:pic>
              </a:graphicData>
            </a:graphic>
          </wp:inline>
        </w:drawing>
      </w:r>
      <w:r>
        <w:rPr>
          <w:rFonts w:hint="default" w:ascii="仿宋" w:hAnsi="仿宋" w:eastAsia="仿宋" w:cs="仿宋"/>
          <w:sz w:val="34"/>
          <w:szCs w:val="34"/>
          <w:lang w:val="en-US" w:eastAsia="zh-CN"/>
        </w:rPr>
        <w:drawing>
          <wp:anchor distT="0" distB="0" distL="114300" distR="114300" simplePos="0" relativeHeight="251659264" behindDoc="1" locked="0" layoutInCell="1" allowOverlap="1">
            <wp:simplePos x="0" y="0"/>
            <wp:positionH relativeFrom="column">
              <wp:posOffset>-158115</wp:posOffset>
            </wp:positionH>
            <wp:positionV relativeFrom="paragraph">
              <wp:posOffset>-356870</wp:posOffset>
            </wp:positionV>
            <wp:extent cx="5892800" cy="2256790"/>
            <wp:effectExtent l="0" t="0" r="0" b="41910"/>
            <wp:wrapTight wrapText="bothSides">
              <wp:wrapPolygon>
                <wp:start x="0" y="0"/>
                <wp:lineTo x="0" y="21515"/>
                <wp:lineTo x="21553" y="21515"/>
                <wp:lineTo x="21553" y="0"/>
                <wp:lineTo x="0" y="0"/>
              </wp:wrapPolygon>
            </wp:wrapTight>
            <wp:docPr id="8" name="图片 8" descr="2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2_副本"/>
                    <pic:cNvPicPr>
                      <a:picLocks noChangeAspect="1"/>
                    </pic:cNvPicPr>
                  </pic:nvPicPr>
                  <pic:blipFill>
                    <a:blip r:embed="rId10"/>
                    <a:srcRect t="10338"/>
                    <a:stretch>
                      <a:fillRect/>
                    </a:stretch>
                  </pic:blipFill>
                  <pic:spPr>
                    <a:xfrm>
                      <a:off x="0" y="0"/>
                      <a:ext cx="5892800" cy="2256790"/>
                    </a:xfrm>
                    <a:prstGeom prst="rect">
                      <a:avLst/>
                    </a:prstGeom>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36" w:firstLineChars="200"/>
        <w:jc w:val="both"/>
        <w:textAlignment w:val="auto"/>
        <w:rPr>
          <w:rFonts w:hint="eastAsia" w:ascii="黑体" w:hAnsi="黑体" w:eastAsia="黑体" w:cs="黑体"/>
          <w:spacing w:val="-6"/>
          <w:sz w:val="28"/>
          <w:szCs w:val="28"/>
          <w:lang w:val="en-US" w:eastAsia="zh-CN"/>
        </w:rPr>
      </w:pPr>
      <w:r>
        <w:rPr>
          <w:rFonts w:hint="eastAsia" w:ascii="黑体" w:hAnsi="黑体" w:eastAsia="黑体" w:cs="黑体"/>
          <w:spacing w:val="-6"/>
          <w:sz w:val="28"/>
          <w:szCs w:val="28"/>
          <w:lang w:val="en-US" w:eastAsia="zh-CN"/>
        </w:rPr>
        <w:t>三、考试成绩查询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536" w:firstLineChars="200"/>
        <w:jc w:val="both"/>
        <w:textAlignment w:val="auto"/>
        <w:rPr>
          <w:rFonts w:hint="eastAsia" w:ascii="仿宋_GB2312" w:hAnsi="仿宋_GB2312" w:eastAsia="仿宋_GB2312"/>
          <w:spacing w:val="-6"/>
          <w:sz w:val="28"/>
          <w:szCs w:val="28"/>
          <w:lang w:val="en-US" w:eastAsia="zh-CN"/>
        </w:rPr>
      </w:pPr>
      <w:r>
        <w:rPr>
          <w:rFonts w:hint="eastAsia" w:ascii="仿宋_GB2312" w:hAnsi="仿宋_GB2312" w:eastAsia="仿宋_GB2312"/>
          <w:spacing w:val="-6"/>
          <w:sz w:val="28"/>
          <w:szCs w:val="28"/>
          <w:lang w:val="en-US" w:eastAsia="zh-CN"/>
        </w:rPr>
        <w:t>成绩发布后，学习中心可以在平台查询学生成绩。</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36" w:firstLineChars="200"/>
        <w:jc w:val="both"/>
        <w:textAlignment w:val="auto"/>
        <w:rPr>
          <w:rFonts w:hint="eastAsia" w:ascii="仿宋_GB2312" w:hAnsi="仿宋_GB2312" w:eastAsia="仿宋_GB2312"/>
          <w:spacing w:val="-6"/>
          <w:sz w:val="28"/>
          <w:szCs w:val="28"/>
          <w:lang w:val="en-US" w:eastAsia="zh-CN"/>
        </w:rPr>
      </w:pPr>
      <w:r>
        <w:rPr>
          <w:rFonts w:hint="eastAsia" w:ascii="仿宋_GB2312" w:hAnsi="仿宋_GB2312" w:eastAsia="仿宋_GB2312"/>
          <w:spacing w:val="-6"/>
          <w:sz w:val="28"/>
          <w:szCs w:val="28"/>
          <w:lang w:val="en-US" w:eastAsia="zh-CN"/>
        </w:rPr>
        <w:t>1.考务-查询统计-总成绩查询。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hint="eastAsia" w:ascii="仿宋_GB2312" w:hAnsi="仿宋_GB2312" w:eastAsia="仿宋_GB2312"/>
          <w:spacing w:val="-6"/>
          <w:sz w:val="32"/>
          <w:szCs w:val="32"/>
          <w:lang w:val="en-US" w:eastAsia="zh-CN"/>
        </w:rPr>
      </w:pPr>
      <w:r>
        <w:rPr>
          <w:rFonts w:hint="default" w:ascii="仿宋" w:hAnsi="仿宋" w:eastAsia="仿宋" w:cs="仿宋"/>
          <w:sz w:val="34"/>
          <w:szCs w:val="34"/>
          <w:lang w:val="en-US" w:eastAsia="zh-CN"/>
        </w:rPr>
        <w:drawing>
          <wp:anchor distT="0" distB="0" distL="114300" distR="114300" simplePos="0" relativeHeight="251662336" behindDoc="0" locked="0" layoutInCell="1" allowOverlap="1">
            <wp:simplePos x="0" y="0"/>
            <wp:positionH relativeFrom="column">
              <wp:posOffset>22225</wp:posOffset>
            </wp:positionH>
            <wp:positionV relativeFrom="paragraph">
              <wp:posOffset>40005</wp:posOffset>
            </wp:positionV>
            <wp:extent cx="5943600" cy="3482340"/>
            <wp:effectExtent l="0" t="0" r="0" b="3810"/>
            <wp:wrapNone/>
            <wp:docPr id="15" name="图片 6" descr="成绩查询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6" descr="成绩查询1_副本"/>
                    <pic:cNvPicPr>
                      <a:picLocks noChangeAspect="1"/>
                    </pic:cNvPicPr>
                  </pic:nvPicPr>
                  <pic:blipFill>
                    <a:blip r:embed="rId11"/>
                    <a:srcRect t="17662"/>
                    <a:stretch>
                      <a:fillRect/>
                    </a:stretch>
                  </pic:blipFill>
                  <pic:spPr>
                    <a:xfrm>
                      <a:off x="0" y="0"/>
                      <a:ext cx="5943600" cy="3482340"/>
                    </a:xfrm>
                    <a:prstGeom prst="rect">
                      <a:avLst/>
                    </a:prstGeom>
                    <a:noFill/>
                    <a:ln>
                      <a:noFill/>
                    </a:ln>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16" w:firstLineChars="200"/>
        <w:jc w:val="both"/>
        <w:textAlignment w:val="auto"/>
        <w:rPr>
          <w:rFonts w:hint="eastAsia" w:ascii="仿宋_GB2312" w:hAnsi="仿宋_GB2312" w:eastAsia="仿宋_GB2312"/>
          <w:color w:val="FF0000"/>
          <w:spacing w:val="-6"/>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16" w:firstLineChars="200"/>
        <w:jc w:val="both"/>
        <w:textAlignment w:val="auto"/>
        <w:rPr>
          <w:rFonts w:hint="eastAsia" w:ascii="仿宋_GB2312" w:hAnsi="仿宋_GB2312" w:eastAsia="仿宋_GB2312"/>
          <w:color w:val="FF0000"/>
          <w:spacing w:val="-6"/>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16" w:firstLineChars="200"/>
        <w:jc w:val="both"/>
        <w:textAlignment w:val="auto"/>
        <w:rPr>
          <w:rFonts w:hint="eastAsia" w:ascii="仿宋_GB2312" w:hAnsi="仿宋_GB2312" w:eastAsia="仿宋_GB2312"/>
          <w:color w:val="FF0000"/>
          <w:spacing w:val="-6"/>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16" w:firstLineChars="200"/>
        <w:jc w:val="both"/>
        <w:textAlignment w:val="auto"/>
        <w:rPr>
          <w:rFonts w:hint="eastAsia" w:ascii="仿宋_GB2312" w:hAnsi="仿宋_GB2312" w:eastAsia="仿宋_GB2312"/>
          <w:color w:val="FF0000"/>
          <w:spacing w:val="-6"/>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16" w:firstLineChars="200"/>
        <w:jc w:val="both"/>
        <w:textAlignment w:val="auto"/>
        <w:rPr>
          <w:rFonts w:hint="eastAsia" w:ascii="仿宋_GB2312" w:hAnsi="仿宋_GB2312" w:eastAsia="仿宋_GB2312"/>
          <w:color w:val="FF0000"/>
          <w:spacing w:val="-6"/>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16" w:firstLineChars="200"/>
        <w:jc w:val="both"/>
        <w:textAlignment w:val="auto"/>
        <w:rPr>
          <w:rFonts w:hint="eastAsia" w:ascii="仿宋_GB2312" w:hAnsi="仿宋_GB2312" w:eastAsia="仿宋_GB2312"/>
          <w:color w:val="FF0000"/>
          <w:spacing w:val="-6"/>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16" w:firstLineChars="200"/>
        <w:jc w:val="both"/>
        <w:textAlignment w:val="auto"/>
        <w:rPr>
          <w:rFonts w:hint="eastAsia" w:ascii="仿宋_GB2312" w:hAnsi="仿宋_GB2312" w:eastAsia="仿宋_GB2312"/>
          <w:color w:val="FF0000"/>
          <w:spacing w:val="-6"/>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16" w:firstLineChars="200"/>
        <w:jc w:val="both"/>
        <w:textAlignment w:val="auto"/>
        <w:rPr>
          <w:rFonts w:hint="eastAsia" w:ascii="仿宋_GB2312" w:hAnsi="仿宋_GB2312" w:eastAsia="仿宋_GB2312"/>
          <w:color w:val="FF0000"/>
          <w:spacing w:val="-6"/>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16" w:firstLineChars="200"/>
        <w:jc w:val="both"/>
        <w:textAlignment w:val="auto"/>
        <w:rPr>
          <w:rFonts w:hint="eastAsia" w:ascii="仿宋_GB2312" w:hAnsi="仿宋_GB2312" w:eastAsia="仿宋_GB2312"/>
          <w:color w:val="FF0000"/>
          <w:spacing w:val="-6"/>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440" w:lineRule="exact"/>
        <w:ind w:leftChars="0" w:firstLine="536" w:firstLineChars="200"/>
        <w:jc w:val="both"/>
        <w:textAlignment w:val="auto"/>
        <w:rPr>
          <w:rFonts w:hint="eastAsia" w:ascii="仿宋_GB2312" w:hAnsi="仿宋_GB2312" w:eastAsia="仿宋_GB2312"/>
          <w:color w:val="auto"/>
          <w:spacing w:val="-6"/>
          <w:sz w:val="28"/>
          <w:szCs w:val="28"/>
          <w:lang w:val="en-US" w:eastAsia="zh-CN"/>
        </w:rPr>
      </w:pPr>
      <w:r>
        <w:rPr>
          <w:rFonts w:hint="eastAsia" w:ascii="仿宋_GB2312" w:hAnsi="仿宋_GB2312" w:eastAsia="仿宋_GB2312"/>
          <w:color w:val="auto"/>
          <w:spacing w:val="-6"/>
          <w:sz w:val="28"/>
          <w:szCs w:val="28"/>
          <w:lang w:val="en-US" w:eastAsia="zh-CN"/>
        </w:rPr>
        <w:t>2.考试批次一定选对，笔试2207；网考WK2207；实践报告SJ2207，查询后导出总成绩。</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 w:hAnsi="仿宋" w:eastAsia="仿宋" w:cs="仿宋"/>
          <w:sz w:val="34"/>
          <w:szCs w:val="34"/>
          <w:lang w:val="en-US" w:eastAsia="zh-CN"/>
        </w:rPr>
      </w:pPr>
      <w:r>
        <w:drawing>
          <wp:inline distT="0" distB="0" distL="114300" distR="114300">
            <wp:extent cx="5841365" cy="2901950"/>
            <wp:effectExtent l="0" t="0" r="6985" b="1270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2"/>
                    <a:stretch>
                      <a:fillRect/>
                    </a:stretch>
                  </pic:blipFill>
                  <pic:spPr>
                    <a:xfrm>
                      <a:off x="0" y="0"/>
                      <a:ext cx="5841365" cy="2901950"/>
                    </a:xfrm>
                    <a:prstGeom prst="rect">
                      <a:avLst/>
                    </a:prstGeom>
                    <a:noFill/>
                    <a:ln>
                      <a:noFill/>
                    </a:ln>
                  </pic:spPr>
                </pic:pic>
              </a:graphicData>
            </a:graphic>
          </wp:inline>
        </w:drawing>
      </w:r>
    </w:p>
    <w:sectPr>
      <w:pgSz w:w="11906" w:h="16838"/>
      <w:pgMar w:top="1417" w:right="1701" w:bottom="1417" w:left="15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9A2A6D"/>
    <w:multiLevelType w:val="singleLevel"/>
    <w:tmpl w:val="289A2A6D"/>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iODE0ZjgzMDk0NTk2YWJhY2U0OGExZDQ3YmVmZWUifQ=="/>
  </w:docVars>
  <w:rsids>
    <w:rsidRoot w:val="00000000"/>
    <w:rsid w:val="00D542BD"/>
    <w:rsid w:val="03932E66"/>
    <w:rsid w:val="057B7D8E"/>
    <w:rsid w:val="077D3184"/>
    <w:rsid w:val="09032D5A"/>
    <w:rsid w:val="0D887951"/>
    <w:rsid w:val="0E456580"/>
    <w:rsid w:val="12311D08"/>
    <w:rsid w:val="124D3928"/>
    <w:rsid w:val="13453400"/>
    <w:rsid w:val="16772049"/>
    <w:rsid w:val="178E5608"/>
    <w:rsid w:val="1AA560ED"/>
    <w:rsid w:val="1D943902"/>
    <w:rsid w:val="1E3D6BDA"/>
    <w:rsid w:val="1EEA6DAB"/>
    <w:rsid w:val="1F6976F7"/>
    <w:rsid w:val="1FB66B34"/>
    <w:rsid w:val="23E951B1"/>
    <w:rsid w:val="257B307A"/>
    <w:rsid w:val="29645060"/>
    <w:rsid w:val="2C0D1F1F"/>
    <w:rsid w:val="2E27118F"/>
    <w:rsid w:val="2EF51253"/>
    <w:rsid w:val="34F7589F"/>
    <w:rsid w:val="36720C05"/>
    <w:rsid w:val="36DC196A"/>
    <w:rsid w:val="3B437CD6"/>
    <w:rsid w:val="3FD12609"/>
    <w:rsid w:val="40A307F6"/>
    <w:rsid w:val="41296309"/>
    <w:rsid w:val="422C3DFF"/>
    <w:rsid w:val="42831C32"/>
    <w:rsid w:val="4584762A"/>
    <w:rsid w:val="46911EDD"/>
    <w:rsid w:val="489E535F"/>
    <w:rsid w:val="49E2433D"/>
    <w:rsid w:val="4B86239C"/>
    <w:rsid w:val="4CAA0A86"/>
    <w:rsid w:val="517557A1"/>
    <w:rsid w:val="51C4286E"/>
    <w:rsid w:val="522062A2"/>
    <w:rsid w:val="52497509"/>
    <w:rsid w:val="56004989"/>
    <w:rsid w:val="562E3E71"/>
    <w:rsid w:val="57626412"/>
    <w:rsid w:val="5BDC0195"/>
    <w:rsid w:val="5E863A91"/>
    <w:rsid w:val="60297087"/>
    <w:rsid w:val="604A3C5E"/>
    <w:rsid w:val="639823B2"/>
    <w:rsid w:val="63A8678E"/>
    <w:rsid w:val="65643BFF"/>
    <w:rsid w:val="6E3A21A9"/>
    <w:rsid w:val="6E4A7B83"/>
    <w:rsid w:val="717E0593"/>
    <w:rsid w:val="72B74B63"/>
    <w:rsid w:val="72FB74A7"/>
    <w:rsid w:val="73666BAB"/>
    <w:rsid w:val="73DA5BBF"/>
    <w:rsid w:val="747634A8"/>
    <w:rsid w:val="769933C7"/>
    <w:rsid w:val="76FB25C5"/>
    <w:rsid w:val="7A423F32"/>
    <w:rsid w:val="7A43432D"/>
    <w:rsid w:val="7AFE5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563</Words>
  <Characters>633</Characters>
  <Lines>0</Lines>
  <Paragraphs>0</Paragraphs>
  <TotalTime>2</TotalTime>
  <ScaleCrop>false</ScaleCrop>
  <LinksUpToDate>false</LinksUpToDate>
  <CharactersWithSpaces>633</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2021-05-26T01:28:00Z</dcterms:created>
  <dc:creator>Administrator</dc:creator>
  <cp:lastModifiedBy>Administrator</cp:lastModifiedBy>
  <dcterms:modified xsi:type="dcterms:W3CDTF">2022-05-31T02:27:48Z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472767CFCDA847D6ABB6562BC70C7C14</vt:lpwstr>
  </property>
</Properties>
</file>