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C4EDB" w14:textId="798622FB" w:rsidR="00670C59" w:rsidRPr="00C474B6" w:rsidRDefault="00CF461F" w:rsidP="00670C59">
      <w:pPr>
        <w:widowControl/>
        <w:spacing w:line="300" w:lineRule="auto"/>
        <w:jc w:val="center"/>
        <w:rPr>
          <w:b/>
          <w:bCs/>
          <w:sz w:val="32"/>
          <w:szCs w:val="32"/>
        </w:rPr>
      </w:pPr>
      <w:r w:rsidRPr="00C474B6">
        <w:rPr>
          <w:b/>
          <w:bCs/>
          <w:sz w:val="32"/>
          <w:szCs w:val="32"/>
        </w:rPr>
        <w:t>关于</w:t>
      </w:r>
      <w:r w:rsidR="00670C59" w:rsidRPr="00C474B6">
        <w:rPr>
          <w:b/>
          <w:bCs/>
          <w:sz w:val="32"/>
          <w:szCs w:val="32"/>
        </w:rPr>
        <w:t>202</w:t>
      </w:r>
      <w:r w:rsidRPr="00C474B6">
        <w:rPr>
          <w:b/>
          <w:bCs/>
          <w:sz w:val="32"/>
          <w:szCs w:val="32"/>
        </w:rPr>
        <w:t>2</w:t>
      </w:r>
      <w:r w:rsidR="00670C59" w:rsidRPr="00C474B6">
        <w:rPr>
          <w:b/>
          <w:bCs/>
          <w:sz w:val="32"/>
          <w:szCs w:val="32"/>
        </w:rPr>
        <w:t>年</w:t>
      </w:r>
      <w:r w:rsidR="00D07C0B">
        <w:rPr>
          <w:rFonts w:hint="eastAsia"/>
          <w:b/>
          <w:bCs/>
          <w:sz w:val="32"/>
          <w:szCs w:val="32"/>
        </w:rPr>
        <w:t>秋</w:t>
      </w:r>
      <w:r w:rsidR="00670C59" w:rsidRPr="00C474B6">
        <w:rPr>
          <w:b/>
          <w:bCs/>
          <w:sz w:val="32"/>
          <w:szCs w:val="32"/>
        </w:rPr>
        <w:t>季</w:t>
      </w:r>
      <w:r w:rsidR="00FD417F" w:rsidRPr="00C474B6">
        <w:rPr>
          <w:b/>
          <w:bCs/>
          <w:sz w:val="32"/>
          <w:szCs w:val="32"/>
        </w:rPr>
        <w:t>学期</w:t>
      </w:r>
      <w:r w:rsidR="00670C59" w:rsidRPr="00C474B6">
        <w:rPr>
          <w:b/>
          <w:bCs/>
          <w:sz w:val="32"/>
          <w:szCs w:val="32"/>
        </w:rPr>
        <w:t>网上实验</w:t>
      </w:r>
      <w:r w:rsidRPr="00C474B6">
        <w:rPr>
          <w:b/>
          <w:bCs/>
          <w:sz w:val="32"/>
          <w:szCs w:val="32"/>
        </w:rPr>
        <w:t>开通的通知</w:t>
      </w:r>
      <w:bookmarkStart w:id="0" w:name="_GoBack"/>
      <w:bookmarkEnd w:id="0"/>
    </w:p>
    <w:p w14:paraId="39A56EA5" w14:textId="77777777" w:rsidR="00BF11DB" w:rsidRPr="00C474B6" w:rsidRDefault="00D63277" w:rsidP="00BD787C">
      <w:pPr>
        <w:widowControl/>
        <w:spacing w:beforeLines="50" w:before="156" w:afterLines="50" w:after="156" w:line="300" w:lineRule="auto"/>
        <w:jc w:val="left"/>
        <w:rPr>
          <w:b/>
          <w:bCs/>
          <w:kern w:val="0"/>
          <w:sz w:val="24"/>
        </w:rPr>
      </w:pPr>
      <w:r w:rsidRPr="00C474B6">
        <w:rPr>
          <w:b/>
          <w:bCs/>
          <w:kern w:val="0"/>
          <w:sz w:val="24"/>
        </w:rPr>
        <w:t>一、网上实验开通安排</w:t>
      </w:r>
    </w:p>
    <w:p w14:paraId="1A9292A0" w14:textId="7C400BF3" w:rsidR="00DA7316" w:rsidRPr="0072378A" w:rsidRDefault="00DA7316" w:rsidP="00347847">
      <w:pPr>
        <w:spacing w:line="300" w:lineRule="auto"/>
        <w:jc w:val="left"/>
        <w:rPr>
          <w:bCs/>
          <w:kern w:val="0"/>
          <w:sz w:val="24"/>
        </w:rPr>
      </w:pPr>
      <w:r w:rsidRPr="0072378A">
        <w:rPr>
          <w:bCs/>
          <w:kern w:val="0"/>
          <w:sz w:val="24"/>
        </w:rPr>
        <w:t>1</w:t>
      </w:r>
      <w:r w:rsidR="00635810">
        <w:rPr>
          <w:bCs/>
          <w:kern w:val="0"/>
          <w:sz w:val="24"/>
        </w:rPr>
        <w:t>、</w:t>
      </w:r>
      <w:r w:rsidRPr="0072378A">
        <w:rPr>
          <w:bCs/>
          <w:kern w:val="0"/>
          <w:sz w:val="24"/>
        </w:rPr>
        <w:t>开通时间</w:t>
      </w:r>
    </w:p>
    <w:p w14:paraId="4821272E" w14:textId="384E8113" w:rsidR="00670C59" w:rsidRPr="0072378A" w:rsidRDefault="00670C59" w:rsidP="00670C59">
      <w:pPr>
        <w:spacing w:line="300" w:lineRule="auto"/>
        <w:ind w:firstLineChars="200" w:firstLine="480"/>
        <w:jc w:val="left"/>
        <w:rPr>
          <w:kern w:val="0"/>
          <w:sz w:val="24"/>
        </w:rPr>
      </w:pPr>
      <w:r w:rsidRPr="0072378A">
        <w:rPr>
          <w:kern w:val="0"/>
          <w:sz w:val="24"/>
        </w:rPr>
        <w:t>202</w:t>
      </w:r>
      <w:r w:rsidR="00CF461F" w:rsidRPr="0072378A">
        <w:rPr>
          <w:kern w:val="0"/>
          <w:sz w:val="24"/>
        </w:rPr>
        <w:t>2</w:t>
      </w:r>
      <w:r w:rsidRPr="0072378A">
        <w:rPr>
          <w:kern w:val="0"/>
          <w:sz w:val="24"/>
        </w:rPr>
        <w:t>年</w:t>
      </w:r>
      <w:r w:rsidR="001E135C">
        <w:rPr>
          <w:rFonts w:hint="eastAsia"/>
          <w:kern w:val="0"/>
          <w:sz w:val="24"/>
        </w:rPr>
        <w:t>秋</w:t>
      </w:r>
      <w:r w:rsidRPr="0072378A">
        <w:rPr>
          <w:kern w:val="0"/>
          <w:sz w:val="24"/>
        </w:rPr>
        <w:t>季</w:t>
      </w:r>
      <w:r w:rsidR="00CF461F" w:rsidRPr="0072378A">
        <w:rPr>
          <w:kern w:val="0"/>
          <w:sz w:val="24"/>
        </w:rPr>
        <w:t>学期</w:t>
      </w:r>
      <w:r w:rsidRPr="0072378A">
        <w:rPr>
          <w:kern w:val="0"/>
          <w:sz w:val="24"/>
        </w:rPr>
        <w:t>网上实验</w:t>
      </w:r>
      <w:r w:rsidR="006713CB" w:rsidRPr="0072378A">
        <w:rPr>
          <w:kern w:val="0"/>
          <w:sz w:val="24"/>
        </w:rPr>
        <w:t>将</w:t>
      </w:r>
      <w:r w:rsidR="006971DF" w:rsidRPr="0072378A">
        <w:rPr>
          <w:kern w:val="0"/>
          <w:sz w:val="24"/>
        </w:rPr>
        <w:t>于</w:t>
      </w:r>
      <w:r w:rsidR="00094318">
        <w:rPr>
          <w:rFonts w:hint="eastAsia"/>
          <w:kern w:val="0"/>
          <w:sz w:val="24"/>
        </w:rPr>
        <w:t>9</w:t>
      </w:r>
      <w:r w:rsidRPr="0072378A">
        <w:rPr>
          <w:kern w:val="0"/>
          <w:sz w:val="24"/>
        </w:rPr>
        <w:t>月</w:t>
      </w:r>
      <w:r w:rsidR="00F72398" w:rsidRPr="0072378A">
        <w:rPr>
          <w:kern w:val="0"/>
          <w:sz w:val="24"/>
        </w:rPr>
        <w:t>1</w:t>
      </w:r>
      <w:r w:rsidR="00094318">
        <w:rPr>
          <w:rFonts w:hint="eastAsia"/>
          <w:kern w:val="0"/>
          <w:sz w:val="24"/>
        </w:rPr>
        <w:t>5</w:t>
      </w:r>
      <w:r w:rsidRPr="0072378A">
        <w:rPr>
          <w:kern w:val="0"/>
          <w:sz w:val="24"/>
        </w:rPr>
        <w:t>日</w:t>
      </w:r>
      <w:r w:rsidRPr="0072378A">
        <w:rPr>
          <w:kern w:val="0"/>
          <w:sz w:val="24"/>
        </w:rPr>
        <w:t>0</w:t>
      </w:r>
      <w:r w:rsidRPr="0072378A">
        <w:rPr>
          <w:kern w:val="0"/>
          <w:sz w:val="24"/>
        </w:rPr>
        <w:t>点开放，</w:t>
      </w:r>
      <w:r w:rsidR="006E02F0" w:rsidRPr="0072378A">
        <w:rPr>
          <w:kern w:val="0"/>
          <w:sz w:val="24"/>
        </w:rPr>
        <w:t>至</w:t>
      </w:r>
      <w:r w:rsidR="00094318">
        <w:rPr>
          <w:rFonts w:hint="eastAsia"/>
          <w:kern w:val="0"/>
          <w:sz w:val="24"/>
        </w:rPr>
        <w:t>12</w:t>
      </w:r>
      <w:r w:rsidRPr="0072378A">
        <w:rPr>
          <w:kern w:val="0"/>
          <w:sz w:val="24"/>
        </w:rPr>
        <w:t>月</w:t>
      </w:r>
      <w:r w:rsidR="00094318">
        <w:rPr>
          <w:rFonts w:hint="eastAsia"/>
          <w:kern w:val="0"/>
          <w:sz w:val="24"/>
        </w:rPr>
        <w:t>20</w:t>
      </w:r>
      <w:r w:rsidRPr="0072378A">
        <w:rPr>
          <w:kern w:val="0"/>
          <w:sz w:val="24"/>
        </w:rPr>
        <w:t>日</w:t>
      </w:r>
      <w:r w:rsidRPr="0072378A">
        <w:rPr>
          <w:kern w:val="0"/>
          <w:sz w:val="24"/>
        </w:rPr>
        <w:t>23</w:t>
      </w:r>
      <w:r w:rsidRPr="0072378A">
        <w:rPr>
          <w:kern w:val="0"/>
          <w:sz w:val="24"/>
        </w:rPr>
        <w:t>点</w:t>
      </w:r>
      <w:r w:rsidRPr="0072378A">
        <w:rPr>
          <w:kern w:val="0"/>
          <w:sz w:val="24"/>
        </w:rPr>
        <w:t>59</w:t>
      </w:r>
      <w:r w:rsidRPr="0072378A">
        <w:rPr>
          <w:kern w:val="0"/>
          <w:sz w:val="24"/>
        </w:rPr>
        <w:t>分关闭。请同学们在规定时间内按时完成网上实验。</w:t>
      </w:r>
    </w:p>
    <w:p w14:paraId="6B483200" w14:textId="5BA6D755" w:rsidR="00D63277" w:rsidRPr="0072378A" w:rsidRDefault="00D63277" w:rsidP="00D63277">
      <w:pPr>
        <w:widowControl/>
        <w:tabs>
          <w:tab w:val="right" w:pos="9723"/>
        </w:tabs>
        <w:spacing w:line="300" w:lineRule="auto"/>
        <w:jc w:val="left"/>
        <w:rPr>
          <w:kern w:val="0"/>
          <w:sz w:val="24"/>
        </w:rPr>
      </w:pPr>
      <w:r w:rsidRPr="0072378A">
        <w:rPr>
          <w:kern w:val="0"/>
          <w:sz w:val="24"/>
        </w:rPr>
        <w:t>2</w:t>
      </w:r>
      <w:r w:rsidR="00635810">
        <w:rPr>
          <w:kern w:val="0"/>
          <w:sz w:val="24"/>
        </w:rPr>
        <w:t>、</w:t>
      </w:r>
      <w:r w:rsidRPr="0072378A">
        <w:rPr>
          <w:kern w:val="0"/>
          <w:sz w:val="24"/>
        </w:rPr>
        <w:t>登录网上实验室的路径</w:t>
      </w:r>
      <w:r w:rsidR="00670C59" w:rsidRPr="0072378A">
        <w:rPr>
          <w:kern w:val="0"/>
          <w:sz w:val="24"/>
        </w:rPr>
        <w:t xml:space="preserve"> </w:t>
      </w:r>
    </w:p>
    <w:p w14:paraId="4BB3246F" w14:textId="77777777" w:rsidR="00C07EDD" w:rsidRPr="0072378A" w:rsidRDefault="00C07EDD" w:rsidP="00C07EDD">
      <w:pPr>
        <w:ind w:firstLineChars="200" w:firstLine="480"/>
        <w:rPr>
          <w:kern w:val="0"/>
          <w:sz w:val="24"/>
        </w:rPr>
      </w:pPr>
      <w:r w:rsidRPr="0072378A">
        <w:rPr>
          <w:kern w:val="0"/>
          <w:sz w:val="24"/>
        </w:rPr>
        <w:t>路径</w:t>
      </w:r>
      <w:r w:rsidRPr="0072378A">
        <w:rPr>
          <w:kern w:val="0"/>
          <w:sz w:val="24"/>
        </w:rPr>
        <w:t>1</w:t>
      </w:r>
      <w:r w:rsidRPr="0072378A">
        <w:rPr>
          <w:kern w:val="0"/>
          <w:sz w:val="24"/>
        </w:rPr>
        <w:t>：</w:t>
      </w:r>
      <w:r w:rsidR="006E33AE" w:rsidRPr="0072378A">
        <w:rPr>
          <w:kern w:val="0"/>
          <w:sz w:val="24"/>
        </w:rPr>
        <w:t>在学院首页</w:t>
      </w:r>
      <w:r w:rsidR="006E33AE" w:rsidRPr="0072378A">
        <w:rPr>
          <w:kern w:val="0"/>
          <w:sz w:val="24"/>
        </w:rPr>
        <w:t>,</w:t>
      </w:r>
      <w:r w:rsidR="006E33AE" w:rsidRPr="0072378A">
        <w:rPr>
          <w:kern w:val="0"/>
          <w:sz w:val="24"/>
        </w:rPr>
        <w:t>找</w:t>
      </w:r>
      <w:r w:rsidR="006E33AE" w:rsidRPr="00A81064">
        <w:rPr>
          <w:rFonts w:ascii="宋体" w:hAnsi="宋体"/>
          <w:kern w:val="0"/>
          <w:sz w:val="24"/>
        </w:rPr>
        <w:t>到“远程实验室”图</w:t>
      </w:r>
      <w:r w:rsidR="006E33AE" w:rsidRPr="0072378A">
        <w:rPr>
          <w:kern w:val="0"/>
          <w:sz w:val="24"/>
        </w:rPr>
        <w:t>标，点击后出现登录页面；</w:t>
      </w:r>
      <w:r w:rsidR="006E33AE" w:rsidRPr="0072378A">
        <w:rPr>
          <w:kern w:val="0"/>
          <w:sz w:val="24"/>
        </w:rPr>
        <w:t xml:space="preserve"> </w:t>
      </w:r>
    </w:p>
    <w:p w14:paraId="328988AC" w14:textId="77777777" w:rsidR="00D63277" w:rsidRPr="0072378A" w:rsidRDefault="00D63277" w:rsidP="00D63277">
      <w:pPr>
        <w:spacing w:line="300" w:lineRule="auto"/>
        <w:ind w:firstLineChars="200" w:firstLine="480"/>
        <w:rPr>
          <w:kern w:val="0"/>
          <w:sz w:val="24"/>
        </w:rPr>
      </w:pPr>
      <w:r w:rsidRPr="0072378A">
        <w:rPr>
          <w:kern w:val="0"/>
          <w:sz w:val="24"/>
        </w:rPr>
        <w:t>路径</w:t>
      </w:r>
      <w:r w:rsidR="00C07EDD" w:rsidRPr="0072378A">
        <w:rPr>
          <w:kern w:val="0"/>
          <w:sz w:val="24"/>
        </w:rPr>
        <w:t>2</w:t>
      </w:r>
      <w:r w:rsidRPr="0072378A">
        <w:rPr>
          <w:kern w:val="0"/>
          <w:sz w:val="24"/>
        </w:rPr>
        <w:t>：</w:t>
      </w:r>
      <w:r w:rsidR="006E33AE" w:rsidRPr="0072378A">
        <w:rPr>
          <w:kern w:val="0"/>
          <w:sz w:val="24"/>
        </w:rPr>
        <w:t>网页地址栏输入</w:t>
      </w:r>
      <w:hyperlink r:id="rId7" w:history="1">
        <w:r w:rsidR="00E309EA" w:rsidRPr="0072378A">
          <w:rPr>
            <w:rStyle w:val="a7"/>
            <w:kern w:val="0"/>
            <w:sz w:val="24"/>
          </w:rPr>
          <w:t>http://lab.e.ecust.edu.cn/login</w:t>
        </w:r>
      </w:hyperlink>
      <w:r w:rsidR="00E309EA" w:rsidRPr="0072378A">
        <w:rPr>
          <w:kern w:val="0"/>
          <w:sz w:val="24"/>
        </w:rPr>
        <w:t xml:space="preserve"> </w:t>
      </w:r>
      <w:r w:rsidR="00343231" w:rsidRPr="0072378A">
        <w:rPr>
          <w:kern w:val="0"/>
          <w:sz w:val="24"/>
        </w:rPr>
        <w:t>，打开是</w:t>
      </w:r>
      <w:r w:rsidR="006E33AE" w:rsidRPr="0072378A">
        <w:rPr>
          <w:kern w:val="0"/>
          <w:sz w:val="24"/>
        </w:rPr>
        <w:t>登录页面。</w:t>
      </w:r>
    </w:p>
    <w:p w14:paraId="614CF9DC" w14:textId="77777777" w:rsidR="0017549F" w:rsidRPr="0072378A" w:rsidRDefault="0017549F" w:rsidP="0072378A">
      <w:pPr>
        <w:spacing w:line="300" w:lineRule="auto"/>
        <w:ind w:firstLineChars="200" w:firstLine="480"/>
        <w:rPr>
          <w:kern w:val="0"/>
          <w:sz w:val="24"/>
        </w:rPr>
      </w:pPr>
      <w:r w:rsidRPr="0072378A">
        <w:rPr>
          <w:kern w:val="0"/>
          <w:sz w:val="24"/>
        </w:rPr>
        <w:t>推荐使用谷歌、火狐浏览器；如果使用</w:t>
      </w:r>
      <w:r w:rsidRPr="0072378A">
        <w:rPr>
          <w:kern w:val="0"/>
          <w:sz w:val="24"/>
        </w:rPr>
        <w:t>IE</w:t>
      </w:r>
      <w:r w:rsidRPr="0072378A">
        <w:rPr>
          <w:kern w:val="0"/>
          <w:sz w:val="24"/>
        </w:rPr>
        <w:t>浏览器，需要</w:t>
      </w:r>
      <w:r w:rsidRPr="0072378A">
        <w:rPr>
          <w:kern w:val="0"/>
          <w:sz w:val="24"/>
        </w:rPr>
        <w:t>9.0</w:t>
      </w:r>
      <w:r w:rsidRPr="0072378A">
        <w:rPr>
          <w:kern w:val="0"/>
          <w:sz w:val="24"/>
        </w:rPr>
        <w:t>及以上版本。</w:t>
      </w:r>
    </w:p>
    <w:p w14:paraId="611A62C8" w14:textId="22D6B2D0" w:rsidR="00BE6344" w:rsidRPr="0072378A" w:rsidRDefault="00C05C0F" w:rsidP="0072378A">
      <w:pPr>
        <w:spacing w:line="300" w:lineRule="auto"/>
        <w:ind w:firstLineChars="200" w:firstLine="480"/>
        <w:rPr>
          <w:kern w:val="0"/>
          <w:sz w:val="24"/>
        </w:rPr>
      </w:pPr>
      <w:r w:rsidRPr="0072378A">
        <w:rPr>
          <w:kern w:val="0"/>
          <w:sz w:val="24"/>
        </w:rPr>
        <w:t>如下图，</w:t>
      </w:r>
      <w:r w:rsidR="00BE6344" w:rsidRPr="0072378A">
        <w:rPr>
          <w:kern w:val="0"/>
          <w:sz w:val="24"/>
        </w:rPr>
        <w:t>登录网上实验的用户名为学号，密码是</w:t>
      </w:r>
      <w:r w:rsidR="00543907" w:rsidRPr="0072378A">
        <w:rPr>
          <w:kern w:val="0"/>
          <w:sz w:val="24"/>
        </w:rPr>
        <w:t>Xz</w:t>
      </w:r>
      <w:r w:rsidR="00B07A52" w:rsidRPr="0072378A">
        <w:rPr>
          <w:kern w:val="0"/>
          <w:sz w:val="24"/>
        </w:rPr>
        <w:t>+</w:t>
      </w:r>
      <w:r w:rsidR="00670C59" w:rsidRPr="0072378A">
        <w:rPr>
          <w:kern w:val="0"/>
          <w:sz w:val="24"/>
        </w:rPr>
        <w:t>自己</w:t>
      </w:r>
      <w:r w:rsidR="00BE6344" w:rsidRPr="0072378A">
        <w:rPr>
          <w:kern w:val="0"/>
          <w:sz w:val="24"/>
        </w:rPr>
        <w:t>身份证号后</w:t>
      </w:r>
      <w:r w:rsidR="00BE6344" w:rsidRPr="0072378A">
        <w:rPr>
          <w:kern w:val="0"/>
          <w:sz w:val="24"/>
        </w:rPr>
        <w:t>6</w:t>
      </w:r>
      <w:r w:rsidR="00BE6344" w:rsidRPr="0072378A">
        <w:rPr>
          <w:kern w:val="0"/>
          <w:sz w:val="24"/>
        </w:rPr>
        <w:t>位。</w:t>
      </w:r>
    </w:p>
    <w:p w14:paraId="4C4C8825" w14:textId="77777777" w:rsidR="00CA2571" w:rsidRPr="00C474B6" w:rsidRDefault="00543907" w:rsidP="009B5B5B">
      <w:pPr>
        <w:spacing w:line="300" w:lineRule="auto"/>
        <w:ind w:firstLineChars="58" w:firstLine="140"/>
        <w:jc w:val="center"/>
        <w:rPr>
          <w:b/>
          <w:color w:val="FF0000"/>
          <w:kern w:val="0"/>
          <w:sz w:val="24"/>
        </w:rPr>
      </w:pPr>
      <w:r w:rsidRPr="00C474B6">
        <w:rPr>
          <w:b/>
          <w:noProof/>
          <w:color w:val="FF0000"/>
          <w:kern w:val="0"/>
          <w:sz w:val="24"/>
        </w:rPr>
        <w:drawing>
          <wp:inline distT="0" distB="0" distL="0" distR="0" wp14:anchorId="061EC7B9" wp14:editId="49BA83A7">
            <wp:extent cx="4333461" cy="2267704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733" cy="2269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AE0DA3" w14:textId="3AD4799A" w:rsidR="00A87827" w:rsidRPr="00C474B6" w:rsidRDefault="00114794" w:rsidP="00BD787C">
      <w:pPr>
        <w:widowControl/>
        <w:spacing w:beforeLines="50" w:before="156" w:afterLines="50" w:after="156" w:line="300" w:lineRule="auto"/>
        <w:jc w:val="left"/>
        <w:rPr>
          <w:b/>
          <w:bCs/>
          <w:kern w:val="0"/>
          <w:sz w:val="24"/>
        </w:rPr>
      </w:pPr>
      <w:r w:rsidRPr="00C474B6">
        <w:rPr>
          <w:b/>
          <w:bCs/>
          <w:kern w:val="0"/>
          <w:sz w:val="24"/>
        </w:rPr>
        <w:t>二</w:t>
      </w:r>
      <w:r w:rsidR="00D63277" w:rsidRPr="00C474B6">
        <w:rPr>
          <w:b/>
          <w:bCs/>
          <w:kern w:val="0"/>
          <w:sz w:val="24"/>
        </w:rPr>
        <w:t>、</w:t>
      </w:r>
      <w:r w:rsidR="009E3446" w:rsidRPr="00C474B6">
        <w:rPr>
          <w:b/>
          <w:bCs/>
          <w:kern w:val="0"/>
          <w:sz w:val="24"/>
        </w:rPr>
        <w:t>网上实验课程</w:t>
      </w:r>
      <w:r w:rsidR="006D1EFC" w:rsidRPr="00C474B6">
        <w:rPr>
          <w:b/>
          <w:bCs/>
          <w:kern w:val="0"/>
          <w:sz w:val="24"/>
        </w:rPr>
        <w:t>列表</w:t>
      </w:r>
      <w:r w:rsidR="009E3446" w:rsidRPr="00C474B6">
        <w:rPr>
          <w:b/>
          <w:bCs/>
          <w:kern w:val="0"/>
          <w:sz w:val="24"/>
        </w:rPr>
        <w:t xml:space="preserve"> </w:t>
      </w:r>
    </w:p>
    <w:p w14:paraId="4BC0F311" w14:textId="3AE740FD" w:rsidR="00866300" w:rsidRPr="00C474B6" w:rsidRDefault="00866300" w:rsidP="00A87827">
      <w:pPr>
        <w:widowControl/>
        <w:spacing w:line="300" w:lineRule="auto"/>
        <w:jc w:val="left"/>
        <w:outlineLvl w:val="0"/>
        <w:rPr>
          <w:b/>
          <w:bCs/>
          <w:kern w:val="0"/>
          <w:sz w:val="24"/>
        </w:rPr>
      </w:pPr>
      <w:r w:rsidRPr="00C474B6">
        <w:rPr>
          <w:b/>
          <w:bCs/>
          <w:kern w:val="0"/>
          <w:sz w:val="24"/>
        </w:rPr>
        <w:t xml:space="preserve">   </w:t>
      </w:r>
      <w:r w:rsidR="00842A5A">
        <w:rPr>
          <w:kern w:val="0"/>
          <w:sz w:val="24"/>
        </w:rPr>
        <w:t xml:space="preserve"> </w:t>
      </w:r>
      <w:r w:rsidRPr="00C474B6">
        <w:rPr>
          <w:kern w:val="0"/>
          <w:sz w:val="24"/>
        </w:rPr>
        <w:t>本学期网上实验课涉及高起专和专升本两个层次，其中高起专</w:t>
      </w:r>
      <w:r w:rsidRPr="00C474B6">
        <w:rPr>
          <w:kern w:val="0"/>
          <w:sz w:val="24"/>
        </w:rPr>
        <w:t>3</w:t>
      </w:r>
      <w:r w:rsidRPr="00C474B6">
        <w:rPr>
          <w:kern w:val="0"/>
          <w:sz w:val="24"/>
        </w:rPr>
        <w:t>个专业</w:t>
      </w:r>
      <w:r w:rsidR="007A31F2">
        <w:rPr>
          <w:kern w:val="0"/>
          <w:sz w:val="24"/>
        </w:rPr>
        <w:t>对应</w:t>
      </w:r>
      <w:r w:rsidRPr="00C474B6">
        <w:rPr>
          <w:kern w:val="0"/>
          <w:sz w:val="24"/>
        </w:rPr>
        <w:t>1</w:t>
      </w:r>
      <w:r w:rsidR="00EE7F46">
        <w:rPr>
          <w:rFonts w:hint="eastAsia"/>
          <w:kern w:val="0"/>
          <w:sz w:val="24"/>
        </w:rPr>
        <w:t>0</w:t>
      </w:r>
      <w:r w:rsidRPr="00C474B6">
        <w:rPr>
          <w:kern w:val="0"/>
          <w:sz w:val="24"/>
        </w:rPr>
        <w:t>门课；专升本</w:t>
      </w:r>
      <w:r w:rsidRPr="00C474B6">
        <w:rPr>
          <w:kern w:val="0"/>
          <w:sz w:val="24"/>
        </w:rPr>
        <w:t>6</w:t>
      </w:r>
      <w:r w:rsidRPr="00C474B6">
        <w:rPr>
          <w:kern w:val="0"/>
          <w:sz w:val="24"/>
        </w:rPr>
        <w:t>个专业</w:t>
      </w:r>
      <w:r w:rsidR="007A31F2">
        <w:rPr>
          <w:kern w:val="0"/>
          <w:sz w:val="24"/>
        </w:rPr>
        <w:t>对应</w:t>
      </w:r>
      <w:r w:rsidRPr="00C474B6">
        <w:rPr>
          <w:kern w:val="0"/>
          <w:sz w:val="24"/>
        </w:rPr>
        <w:t>14</w:t>
      </w:r>
      <w:r w:rsidRPr="00C474B6">
        <w:rPr>
          <w:kern w:val="0"/>
          <w:sz w:val="24"/>
        </w:rPr>
        <w:t>门课。</w:t>
      </w:r>
    </w:p>
    <w:tbl>
      <w:tblPr>
        <w:tblW w:w="8788" w:type="dxa"/>
        <w:tblInd w:w="392" w:type="dxa"/>
        <w:tblLook w:val="04A0" w:firstRow="1" w:lastRow="0" w:firstColumn="1" w:lastColumn="0" w:noHBand="0" w:noVBand="1"/>
      </w:tblPr>
      <w:tblGrid>
        <w:gridCol w:w="850"/>
        <w:gridCol w:w="2835"/>
        <w:gridCol w:w="2552"/>
        <w:gridCol w:w="709"/>
        <w:gridCol w:w="850"/>
        <w:gridCol w:w="992"/>
      </w:tblGrid>
      <w:tr w:rsidR="00944D27" w:rsidRPr="00C474B6" w14:paraId="58B64770" w14:textId="77777777" w:rsidTr="00A36CFF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0841" w14:textId="77777777" w:rsidR="00944D27" w:rsidRPr="00944D27" w:rsidRDefault="00944D27" w:rsidP="00944D27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944D27">
              <w:rPr>
                <w:b/>
                <w:bCs/>
                <w:color w:val="000000"/>
                <w:kern w:val="0"/>
                <w:sz w:val="18"/>
                <w:szCs w:val="18"/>
              </w:rPr>
              <w:t>层次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5F62" w14:textId="77777777" w:rsidR="00944D27" w:rsidRPr="00944D27" w:rsidRDefault="00944D27" w:rsidP="00944D27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944D27">
              <w:rPr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0E2A" w14:textId="77777777" w:rsidR="00944D27" w:rsidRPr="00944D27" w:rsidRDefault="00944D27" w:rsidP="00944D27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944D27">
              <w:rPr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9C0" w14:textId="77777777" w:rsidR="00944D27" w:rsidRPr="00944D27" w:rsidRDefault="00944D27" w:rsidP="00944D27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944D27">
              <w:rPr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4216" w14:textId="77777777" w:rsidR="00944D27" w:rsidRPr="00944D27" w:rsidRDefault="00944D27" w:rsidP="00944D27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944D27">
              <w:rPr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2F679" w14:textId="77777777" w:rsidR="00944D27" w:rsidRPr="00944D27" w:rsidRDefault="00944D27" w:rsidP="00944D27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944D27">
              <w:rPr>
                <w:b/>
                <w:bCs/>
                <w:color w:val="000000"/>
                <w:kern w:val="0"/>
                <w:sz w:val="18"/>
                <w:szCs w:val="18"/>
              </w:rPr>
              <w:t>成绩占比</w:t>
            </w:r>
          </w:p>
        </w:tc>
      </w:tr>
      <w:tr w:rsidR="00A624A6" w:rsidRPr="00C474B6" w14:paraId="229B00FB" w14:textId="77777777" w:rsidTr="00A36CFF">
        <w:trPr>
          <w:trHeight w:val="30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7877" w14:textId="2357774C" w:rsidR="00A624A6" w:rsidRPr="00944D27" w:rsidRDefault="00A624A6" w:rsidP="00944D2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高起专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52D6" w14:textId="77777777" w:rsidR="00A624A6" w:rsidRPr="00944D27" w:rsidRDefault="00A624A6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安全技术与管理（企业安全管理）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F9AE7" w14:textId="77777777" w:rsidR="00A624A6" w:rsidRPr="00944D27" w:rsidRDefault="00A624A6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安全技术与管理实验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694D7" w14:textId="77777777" w:rsidR="00A624A6" w:rsidRPr="00944D27" w:rsidRDefault="00A624A6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8DEC9" w14:textId="77777777" w:rsidR="00A624A6" w:rsidRPr="00944D27" w:rsidRDefault="00A624A6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实验课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7A753" w14:textId="77777777" w:rsidR="00A624A6" w:rsidRPr="00944D27" w:rsidRDefault="00A624A6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60%</w:t>
            </w:r>
          </w:p>
        </w:tc>
      </w:tr>
      <w:tr w:rsidR="00A624A6" w:rsidRPr="00C474B6" w14:paraId="075325D5" w14:textId="77777777" w:rsidTr="00A36CFF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F817141" w14:textId="29F37F45" w:rsidR="00A624A6" w:rsidRPr="00944D27" w:rsidRDefault="00A624A6" w:rsidP="00944D2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E29CD0" w14:textId="77777777" w:rsidR="00A624A6" w:rsidRPr="00944D27" w:rsidRDefault="00A624A6" w:rsidP="00944D2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69500" w14:textId="77777777" w:rsidR="00A624A6" w:rsidRPr="00944D27" w:rsidRDefault="00A624A6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大学物理（专）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1F1B" w14:textId="77777777" w:rsidR="00A624A6" w:rsidRPr="00944D27" w:rsidRDefault="00A624A6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91D41" w14:textId="77777777" w:rsidR="00A624A6" w:rsidRPr="00944D27" w:rsidRDefault="00A624A6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实验类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44DA3" w14:textId="77777777" w:rsidR="00A624A6" w:rsidRPr="00944D27" w:rsidRDefault="00A624A6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10%</w:t>
            </w:r>
          </w:p>
        </w:tc>
      </w:tr>
      <w:tr w:rsidR="00A624A6" w:rsidRPr="00C474B6" w14:paraId="3860BF5C" w14:textId="77777777" w:rsidTr="00A36CFF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1806" w14:textId="247A7C11" w:rsidR="00A624A6" w:rsidRPr="00944D27" w:rsidRDefault="00A624A6" w:rsidP="00944D2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6822" w14:textId="77777777" w:rsidR="00A624A6" w:rsidRPr="00944D27" w:rsidRDefault="00A624A6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安全技术与管理（生产过程安全）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CC4E7" w14:textId="77777777" w:rsidR="00A624A6" w:rsidRPr="00944D27" w:rsidRDefault="00A624A6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安全技术与管理专业实验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AC8FA" w14:textId="77777777" w:rsidR="00A624A6" w:rsidRPr="00944D27" w:rsidRDefault="00A624A6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D10C9" w14:textId="77777777" w:rsidR="00A624A6" w:rsidRPr="00944D27" w:rsidRDefault="00A624A6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实验课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9D36D" w14:textId="77777777" w:rsidR="00A624A6" w:rsidRPr="00944D27" w:rsidRDefault="00A624A6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 w:rsidR="00A624A6" w:rsidRPr="00C474B6" w14:paraId="3BD31FA6" w14:textId="77777777" w:rsidTr="00A36CFF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29A0030" w14:textId="29D47ECE" w:rsidR="00A624A6" w:rsidRPr="00944D27" w:rsidRDefault="00A624A6" w:rsidP="00944D2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06347D" w14:textId="77777777" w:rsidR="00A624A6" w:rsidRPr="00944D27" w:rsidRDefault="00A624A6" w:rsidP="00944D2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86D6A" w14:textId="77777777" w:rsidR="00A624A6" w:rsidRPr="00944D27" w:rsidRDefault="00A624A6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安全检测技术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A325B" w14:textId="77777777" w:rsidR="00A624A6" w:rsidRPr="00944D27" w:rsidRDefault="00A624A6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AA566" w14:textId="77777777" w:rsidR="00A624A6" w:rsidRPr="00944D27" w:rsidRDefault="00A624A6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实验类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819CF" w14:textId="77777777" w:rsidR="00A624A6" w:rsidRPr="00944D27" w:rsidRDefault="00A624A6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10%</w:t>
            </w:r>
          </w:p>
        </w:tc>
      </w:tr>
      <w:tr w:rsidR="00A624A6" w:rsidRPr="00C474B6" w14:paraId="1B4529A1" w14:textId="77777777" w:rsidTr="00A36CFF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D71EA1D" w14:textId="578A23F8" w:rsidR="00A624A6" w:rsidRPr="00944D27" w:rsidRDefault="00A624A6" w:rsidP="00944D2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2F26F7" w14:textId="77777777" w:rsidR="00A624A6" w:rsidRPr="00944D27" w:rsidRDefault="00A624A6" w:rsidP="00944D2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8FB2" w14:textId="77777777" w:rsidR="00A624A6" w:rsidRPr="002F6589" w:rsidRDefault="00A624A6" w:rsidP="00944D27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F6589">
              <w:rPr>
                <w:color w:val="000000" w:themeColor="text1"/>
                <w:kern w:val="0"/>
                <w:sz w:val="18"/>
                <w:szCs w:val="18"/>
              </w:rPr>
              <w:t>大学物理（专）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381D1" w14:textId="77777777" w:rsidR="00A624A6" w:rsidRPr="002F6589" w:rsidRDefault="00A624A6" w:rsidP="00944D27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F6589">
              <w:rPr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2D2E" w14:textId="77777777" w:rsidR="00A624A6" w:rsidRPr="00944D27" w:rsidRDefault="00A624A6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实验类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A1A06" w14:textId="77777777" w:rsidR="00A624A6" w:rsidRPr="00944D27" w:rsidRDefault="00A624A6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10%</w:t>
            </w:r>
          </w:p>
        </w:tc>
      </w:tr>
      <w:tr w:rsidR="00A624A6" w:rsidRPr="00C474B6" w14:paraId="51C674B3" w14:textId="77777777" w:rsidTr="00A36CFF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C9F9" w14:textId="09208AA5" w:rsidR="00A624A6" w:rsidRPr="00944D27" w:rsidRDefault="00A624A6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300D" w14:textId="77777777" w:rsidR="00A624A6" w:rsidRPr="00944D27" w:rsidRDefault="00A624A6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06FC" w14:textId="54830817" w:rsidR="00A624A6" w:rsidRPr="002F6589" w:rsidRDefault="00CC57F1" w:rsidP="00CC57F1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F6589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大学基础化学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EE75" w14:textId="77777777" w:rsidR="00A624A6" w:rsidRPr="002F6589" w:rsidRDefault="00A624A6" w:rsidP="00944D27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F6589">
              <w:rPr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FB595" w14:textId="77777777" w:rsidR="00A624A6" w:rsidRPr="00944D27" w:rsidRDefault="00A624A6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实验类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5B5A6" w14:textId="77777777" w:rsidR="00A624A6" w:rsidRPr="00944D27" w:rsidRDefault="00A624A6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10%</w:t>
            </w:r>
          </w:p>
        </w:tc>
      </w:tr>
      <w:tr w:rsidR="00CC57F1" w:rsidRPr="00C474B6" w14:paraId="06F42AF9" w14:textId="77777777" w:rsidTr="00A36CFF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3684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EA1562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3299F" w14:textId="71190232" w:rsidR="00CC57F1" w:rsidRPr="002F6589" w:rsidRDefault="00CC57F1" w:rsidP="00944D27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F6589">
              <w:rPr>
                <w:color w:val="000000" w:themeColor="text1"/>
                <w:kern w:val="0"/>
                <w:sz w:val="18"/>
                <w:szCs w:val="18"/>
              </w:rPr>
              <w:t>生物化学（专）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06425" w14:textId="677639B7" w:rsidR="00CC57F1" w:rsidRPr="002F6589" w:rsidRDefault="00CC57F1" w:rsidP="00944D27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F6589">
              <w:rPr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EBFCC" w14:textId="3D90FD91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实验类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80E593" w14:textId="7E5C8694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10%</w:t>
            </w:r>
          </w:p>
        </w:tc>
      </w:tr>
      <w:tr w:rsidR="00CC57F1" w:rsidRPr="00C474B6" w14:paraId="17749B0F" w14:textId="77777777" w:rsidTr="00A36CFF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577D73C" w14:textId="77777777" w:rsidR="00CC57F1" w:rsidRPr="00944D27" w:rsidRDefault="00CC57F1" w:rsidP="00944D2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88FB54" w14:textId="77777777" w:rsidR="00CC57F1" w:rsidRPr="00944D27" w:rsidRDefault="00CC57F1" w:rsidP="00944D2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E99E3" w14:textId="77777777" w:rsidR="00CC57F1" w:rsidRPr="002F6589" w:rsidRDefault="00CC57F1" w:rsidP="00944D27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F6589">
              <w:rPr>
                <w:color w:val="000000" w:themeColor="text1"/>
                <w:kern w:val="0"/>
                <w:sz w:val="18"/>
                <w:szCs w:val="18"/>
              </w:rPr>
              <w:t>物理化学（专）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2612B" w14:textId="77777777" w:rsidR="00CC57F1" w:rsidRPr="002F6589" w:rsidRDefault="00CC57F1" w:rsidP="00944D27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F6589">
              <w:rPr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6A84F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实验类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39194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10%</w:t>
            </w:r>
          </w:p>
        </w:tc>
      </w:tr>
      <w:tr w:rsidR="00CC57F1" w:rsidRPr="00C474B6" w14:paraId="6EDD7C57" w14:textId="77777777" w:rsidTr="00A36CFF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F6D3C14" w14:textId="77777777" w:rsidR="00CC57F1" w:rsidRPr="00944D27" w:rsidRDefault="00CC57F1" w:rsidP="00944D2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A6BCDB" w14:textId="77777777" w:rsidR="00CC57F1" w:rsidRPr="00944D27" w:rsidRDefault="00CC57F1" w:rsidP="00944D2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8057C" w14:textId="77777777" w:rsidR="00CC57F1" w:rsidRPr="002F6589" w:rsidRDefault="00CC57F1" w:rsidP="00944D27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F6589">
              <w:rPr>
                <w:color w:val="000000" w:themeColor="text1"/>
                <w:kern w:val="0"/>
                <w:sz w:val="18"/>
                <w:szCs w:val="18"/>
              </w:rPr>
              <w:t>药物分析（专）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73D6A" w14:textId="77777777" w:rsidR="00CC57F1" w:rsidRPr="002F6589" w:rsidRDefault="00CC57F1" w:rsidP="00944D27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F6589">
              <w:rPr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BDD67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实验类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9A6B7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10%</w:t>
            </w:r>
          </w:p>
        </w:tc>
      </w:tr>
      <w:tr w:rsidR="00CC57F1" w:rsidRPr="00C474B6" w14:paraId="4A4A7EBD" w14:textId="77777777" w:rsidTr="00A36CFF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1F808D8" w14:textId="77777777" w:rsidR="00CC57F1" w:rsidRPr="00944D27" w:rsidRDefault="00CC57F1" w:rsidP="00944D2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782E3E" w14:textId="77777777" w:rsidR="00CC57F1" w:rsidRPr="00944D27" w:rsidRDefault="00CC57F1" w:rsidP="00944D2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2F052" w14:textId="77777777" w:rsidR="00CC57F1" w:rsidRPr="002F6589" w:rsidRDefault="00CC57F1" w:rsidP="00944D27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F6589">
              <w:rPr>
                <w:color w:val="000000" w:themeColor="text1"/>
                <w:kern w:val="0"/>
                <w:sz w:val="18"/>
                <w:szCs w:val="18"/>
              </w:rPr>
              <w:t>药物化学（专）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2D90" w14:textId="77777777" w:rsidR="00CC57F1" w:rsidRPr="002F6589" w:rsidRDefault="00CC57F1" w:rsidP="00944D27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F6589">
              <w:rPr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DADB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实验类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2F2D4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10%</w:t>
            </w:r>
          </w:p>
        </w:tc>
      </w:tr>
      <w:tr w:rsidR="00CC57F1" w:rsidRPr="00C474B6" w14:paraId="60D11BF4" w14:textId="77777777" w:rsidTr="00A36CFF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ECFCB1" w14:textId="77777777" w:rsidR="00CC57F1" w:rsidRPr="00944D27" w:rsidRDefault="00CC57F1" w:rsidP="00944D2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A6D895" w14:textId="77777777" w:rsidR="00CC57F1" w:rsidRPr="00944D27" w:rsidRDefault="00CC57F1" w:rsidP="00944D2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FB481" w14:textId="77777777" w:rsidR="00CC57F1" w:rsidRPr="002F6589" w:rsidRDefault="00CC57F1" w:rsidP="00944D27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F6589">
              <w:rPr>
                <w:color w:val="000000" w:themeColor="text1"/>
                <w:kern w:val="0"/>
                <w:sz w:val="18"/>
                <w:szCs w:val="18"/>
              </w:rPr>
              <w:t>有机化学实验（专）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C93C0" w14:textId="77777777" w:rsidR="00CC57F1" w:rsidRPr="002F6589" w:rsidRDefault="00CC57F1" w:rsidP="00944D27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F6589">
              <w:rPr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D1340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实验课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86AAC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 w:rsidR="00CC57F1" w:rsidRPr="00C474B6" w14:paraId="5CFB30C0" w14:textId="77777777" w:rsidTr="00A36CFF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A46D1" w14:textId="660A0638" w:rsidR="00CC57F1" w:rsidRPr="00944D27" w:rsidRDefault="00CC57F1" w:rsidP="00A624A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B9E55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1DFD" w14:textId="18C90D3B" w:rsidR="00CC57F1" w:rsidRPr="002F6589" w:rsidRDefault="00CC57F1" w:rsidP="00944D27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F6589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电工学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93718" w14:textId="06B87CB6" w:rsidR="00CC57F1" w:rsidRPr="002F6589" w:rsidRDefault="00CC57F1" w:rsidP="00944D27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F6589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378CB" w14:textId="3B6F3277" w:rsidR="00CC57F1" w:rsidRPr="00944D27" w:rsidRDefault="005B5C82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实验类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E0539" w14:textId="534AD480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  <w:r w:rsidRPr="00944D27">
              <w:rPr>
                <w:color w:val="000000"/>
                <w:kern w:val="0"/>
                <w:sz w:val="18"/>
                <w:szCs w:val="18"/>
              </w:rPr>
              <w:t>0%</w:t>
            </w:r>
          </w:p>
        </w:tc>
      </w:tr>
      <w:tr w:rsidR="00CC57F1" w:rsidRPr="00C474B6" w14:paraId="1B833460" w14:textId="77777777" w:rsidTr="00A36CFF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E74AA" w14:textId="77777777" w:rsidR="00CC57F1" w:rsidRPr="00944D27" w:rsidRDefault="00CC57F1" w:rsidP="00A624A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AE9172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EADA4" w14:textId="28C16055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安全工程专业实验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81D48" w14:textId="1D99693C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82F8B" w14:textId="2166D9CC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实验课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44BFE9" w14:textId="01BE270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 w:rsidR="00CC57F1" w:rsidRPr="00C474B6" w14:paraId="6E268ACF" w14:textId="77777777" w:rsidTr="00A36CFF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B8A15CF" w14:textId="63CD4B86" w:rsidR="00CC57F1" w:rsidRPr="00944D27" w:rsidRDefault="00CC57F1" w:rsidP="00944D2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737ACA" w14:textId="77777777" w:rsidR="00CC57F1" w:rsidRPr="00944D27" w:rsidRDefault="00CC57F1" w:rsidP="00944D2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A9A5B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有机化学实验（本）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08262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69D9A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实验课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8F907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 w:rsidR="00CC57F1" w:rsidRPr="00C474B6" w14:paraId="7E71C1AC" w14:textId="77777777" w:rsidTr="00A36CFF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1E69" w14:textId="61D468A5" w:rsidR="00CC57F1" w:rsidRPr="00944D27" w:rsidRDefault="00CC57F1" w:rsidP="00944D2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37BAF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C4BD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基本线路与电子（本）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44A2C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E46B7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实验类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B8DF6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10%</w:t>
            </w:r>
          </w:p>
        </w:tc>
      </w:tr>
      <w:tr w:rsidR="00CC57F1" w:rsidRPr="00C474B6" w14:paraId="37362DFC" w14:textId="77777777" w:rsidTr="00A36CFF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E33C" w14:textId="23965132" w:rsidR="00CC57F1" w:rsidRPr="00944D27" w:rsidRDefault="00CC57F1" w:rsidP="00944D2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D6975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A6AA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化工原理实验（本）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D96A9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98F23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实验课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4FEF8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 w:rsidR="00CC57F1" w:rsidRPr="00C474B6" w14:paraId="062A665D" w14:textId="77777777" w:rsidTr="00A36CFF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48EF7BC" w14:textId="32A15BB9" w:rsidR="00CC57F1" w:rsidRPr="00944D27" w:rsidRDefault="00CC57F1" w:rsidP="00944D2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C2C34E" w14:textId="77777777" w:rsidR="00CC57F1" w:rsidRPr="00944D27" w:rsidRDefault="00CC57F1" w:rsidP="00944D2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B89A3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化学工程与工艺专业实验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C0743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F4F09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实验课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7E0DE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 w:rsidR="00CC57F1" w:rsidRPr="00C474B6" w14:paraId="523D9F7F" w14:textId="77777777" w:rsidTr="00A36CFF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3A5BCBA" w14:textId="160EB800" w:rsidR="00CC57F1" w:rsidRPr="00944D27" w:rsidRDefault="00CC57F1" w:rsidP="00944D2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45F53A" w14:textId="77777777" w:rsidR="00CC57F1" w:rsidRPr="00944D27" w:rsidRDefault="00CC57F1" w:rsidP="00944D2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D7AC1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日用化工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AF8EF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CB2DA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实验类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640B7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10%</w:t>
            </w:r>
          </w:p>
        </w:tc>
      </w:tr>
      <w:tr w:rsidR="00CC57F1" w:rsidRPr="00C474B6" w14:paraId="6502764B" w14:textId="77777777" w:rsidTr="00A36CFF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11C9E02" w14:textId="0B8B8544" w:rsidR="00CC57F1" w:rsidRPr="00944D27" w:rsidRDefault="00CC57F1" w:rsidP="00944D2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E68885" w14:textId="77777777" w:rsidR="00CC57F1" w:rsidRPr="00944D27" w:rsidRDefault="00CC57F1" w:rsidP="00944D2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02F54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物理化学（本）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4A1A0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9577B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实验类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DFA26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10%</w:t>
            </w:r>
          </w:p>
        </w:tc>
      </w:tr>
      <w:tr w:rsidR="00CC57F1" w:rsidRPr="00C474B6" w14:paraId="14AD02A5" w14:textId="77777777" w:rsidTr="00A36CFF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A810A11" w14:textId="3003F2BB" w:rsidR="00CC57F1" w:rsidRPr="00944D27" w:rsidRDefault="00CC57F1" w:rsidP="00944D2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6BFA74" w14:textId="77777777" w:rsidR="00CC57F1" w:rsidRPr="00944D27" w:rsidRDefault="00CC57F1" w:rsidP="00944D2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0A88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有机化学实验（本）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4EDCF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3CEFB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实验课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8302D" w14:textId="77777777" w:rsidR="00CC57F1" w:rsidRPr="00944D27" w:rsidRDefault="00CC57F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 w:rsidR="00E147E4" w:rsidRPr="00C474B6" w14:paraId="756716EC" w14:textId="77777777" w:rsidTr="0008631D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34AE" w14:textId="046F9C50" w:rsidR="00E147E4" w:rsidRPr="00944D27" w:rsidRDefault="00E147E4" w:rsidP="00944D2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CEA6" w14:textId="77777777" w:rsidR="00E147E4" w:rsidRPr="00944D27" w:rsidRDefault="00E147E4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4B588" w14:textId="77777777" w:rsidR="00E147E4" w:rsidRPr="00944D27" w:rsidRDefault="00E147E4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机械设计（本）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50C94" w14:textId="77777777" w:rsidR="00E147E4" w:rsidRPr="00944D27" w:rsidRDefault="00E147E4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07270" w14:textId="77777777" w:rsidR="00E147E4" w:rsidRPr="00944D27" w:rsidRDefault="00E147E4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实验类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32960" w14:textId="77777777" w:rsidR="00E147E4" w:rsidRPr="00944D27" w:rsidRDefault="00E147E4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10%</w:t>
            </w:r>
          </w:p>
        </w:tc>
      </w:tr>
      <w:tr w:rsidR="007B0711" w:rsidRPr="007B0711" w14:paraId="3D2929B8" w14:textId="77777777" w:rsidTr="0008631D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EFC1" w14:textId="77777777" w:rsidR="007B0711" w:rsidRPr="00944D27" w:rsidRDefault="007B0711" w:rsidP="00944D2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DD27E94" w14:textId="77777777" w:rsidR="007B0711" w:rsidRPr="00944D27" w:rsidRDefault="007B071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EC7D5" w14:textId="44B9FF39" w:rsidR="007B0711" w:rsidRPr="002F6589" w:rsidRDefault="007B0711" w:rsidP="00944D27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F6589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工程材料</w:t>
            </w:r>
            <w:r w:rsidRPr="002F6589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52EF1" w14:textId="2E810F44" w:rsidR="007B0711" w:rsidRPr="002F6589" w:rsidRDefault="007B0711" w:rsidP="00944D27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F6589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69111" w14:textId="28336A36" w:rsidR="007B0711" w:rsidRPr="002F6589" w:rsidRDefault="007B0711" w:rsidP="00944D27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F6589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实验类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2817E3" w14:textId="577E7088" w:rsidR="007B0711" w:rsidRPr="002F6589" w:rsidRDefault="007B0711" w:rsidP="00944D27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F6589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10%</w:t>
            </w:r>
          </w:p>
        </w:tc>
      </w:tr>
      <w:tr w:rsidR="007B0711" w:rsidRPr="00C474B6" w14:paraId="407C2591" w14:textId="77777777" w:rsidTr="00A36CFF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4DC7" w14:textId="4BE397D7" w:rsidR="007B0711" w:rsidRPr="00944D27" w:rsidRDefault="007B0711" w:rsidP="00944D27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F904D" w14:textId="77777777" w:rsidR="007B0711" w:rsidRPr="00944D27" w:rsidRDefault="007B071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FBEFA" w14:textId="77777777" w:rsidR="007B0711" w:rsidRPr="00944D27" w:rsidRDefault="007B071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50F6" w14:textId="77777777" w:rsidR="007B0711" w:rsidRPr="00944D27" w:rsidRDefault="007B071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4ECE4" w14:textId="77777777" w:rsidR="007B0711" w:rsidRPr="00944D27" w:rsidRDefault="007B071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实验类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0ECE1" w14:textId="77777777" w:rsidR="007B0711" w:rsidRPr="00944D27" w:rsidRDefault="007B071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10%</w:t>
            </w:r>
          </w:p>
        </w:tc>
      </w:tr>
      <w:tr w:rsidR="007B0711" w:rsidRPr="00C474B6" w14:paraId="754DA92E" w14:textId="77777777" w:rsidTr="00A36CFF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FD7F" w14:textId="69A0D1E4" w:rsidR="007B0711" w:rsidRPr="00944D27" w:rsidRDefault="007B071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D876" w14:textId="77777777" w:rsidR="007B0711" w:rsidRPr="00944D27" w:rsidRDefault="007B071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134A" w14:textId="77777777" w:rsidR="007B0711" w:rsidRPr="00944D27" w:rsidRDefault="007B071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生物化学（本）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7D16D" w14:textId="77777777" w:rsidR="007B0711" w:rsidRPr="00944D27" w:rsidRDefault="007B071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30BF" w14:textId="77777777" w:rsidR="007B0711" w:rsidRPr="00944D27" w:rsidRDefault="007B071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实验类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CC34F" w14:textId="77777777" w:rsidR="007B0711" w:rsidRPr="00944D27" w:rsidRDefault="007B071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10%</w:t>
            </w:r>
          </w:p>
        </w:tc>
      </w:tr>
      <w:tr w:rsidR="007B0711" w:rsidRPr="00C474B6" w14:paraId="34046F1B" w14:textId="77777777" w:rsidTr="00A36CFF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F6030BD" w14:textId="77777777" w:rsidR="007B0711" w:rsidRPr="00944D27" w:rsidRDefault="007B0711" w:rsidP="00944D2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3A9335" w14:textId="77777777" w:rsidR="007B0711" w:rsidRPr="00944D27" w:rsidRDefault="007B0711" w:rsidP="00944D2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3C36" w14:textId="77777777" w:rsidR="007B0711" w:rsidRPr="00944D27" w:rsidRDefault="007B071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药物分析（本）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8A2EE" w14:textId="77777777" w:rsidR="007B0711" w:rsidRPr="00944D27" w:rsidRDefault="007B071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F70F6" w14:textId="77777777" w:rsidR="007B0711" w:rsidRPr="00944D27" w:rsidRDefault="007B071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实验类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D4171" w14:textId="77777777" w:rsidR="007B0711" w:rsidRPr="00944D27" w:rsidRDefault="007B071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10%</w:t>
            </w:r>
          </w:p>
        </w:tc>
      </w:tr>
      <w:tr w:rsidR="007B0711" w:rsidRPr="00C474B6" w14:paraId="0045FAA8" w14:textId="77777777" w:rsidTr="00A36CFF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9273D98" w14:textId="77777777" w:rsidR="007B0711" w:rsidRPr="00944D27" w:rsidRDefault="007B0711" w:rsidP="00944D2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72C170" w14:textId="77777777" w:rsidR="007B0711" w:rsidRPr="00944D27" w:rsidRDefault="007B0711" w:rsidP="00944D2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E1FF" w14:textId="77777777" w:rsidR="007B0711" w:rsidRPr="00944D27" w:rsidRDefault="007B071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药物化学（本）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1B43A" w14:textId="77777777" w:rsidR="007B0711" w:rsidRPr="00944D27" w:rsidRDefault="007B071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BDE94" w14:textId="77777777" w:rsidR="007B0711" w:rsidRPr="00944D27" w:rsidRDefault="007B071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实验类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68E83" w14:textId="77777777" w:rsidR="007B0711" w:rsidRPr="00944D27" w:rsidRDefault="007B071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10%</w:t>
            </w:r>
          </w:p>
        </w:tc>
      </w:tr>
      <w:tr w:rsidR="007B0711" w:rsidRPr="00C474B6" w14:paraId="05F349BD" w14:textId="77777777" w:rsidTr="00A36CFF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ADA1F3" w14:textId="77777777" w:rsidR="007B0711" w:rsidRPr="00944D27" w:rsidRDefault="007B0711" w:rsidP="00944D2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2AB37A" w14:textId="77777777" w:rsidR="007B0711" w:rsidRPr="00944D27" w:rsidRDefault="007B0711" w:rsidP="00944D2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537A" w14:textId="77777777" w:rsidR="007B0711" w:rsidRPr="00944D27" w:rsidRDefault="007B071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有机化学实验（本）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3A79" w14:textId="77777777" w:rsidR="007B0711" w:rsidRPr="00944D27" w:rsidRDefault="007B071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714E9" w14:textId="77777777" w:rsidR="007B0711" w:rsidRPr="00944D27" w:rsidRDefault="007B071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实验课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A307F" w14:textId="77777777" w:rsidR="007B0711" w:rsidRPr="00944D27" w:rsidRDefault="007B0711" w:rsidP="00944D2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44D27">
              <w:rPr>
                <w:color w:val="000000"/>
                <w:kern w:val="0"/>
                <w:sz w:val="18"/>
                <w:szCs w:val="18"/>
              </w:rPr>
              <w:t>100%</w:t>
            </w:r>
          </w:p>
        </w:tc>
      </w:tr>
    </w:tbl>
    <w:p w14:paraId="38DF5781" w14:textId="77777777" w:rsidR="00F00C65" w:rsidRPr="00C474B6" w:rsidRDefault="00114794" w:rsidP="00BD787C">
      <w:pPr>
        <w:widowControl/>
        <w:spacing w:beforeLines="50" w:before="156" w:afterLines="50" w:after="156" w:line="300" w:lineRule="auto"/>
        <w:jc w:val="left"/>
        <w:rPr>
          <w:b/>
          <w:bCs/>
          <w:kern w:val="0"/>
          <w:sz w:val="24"/>
        </w:rPr>
      </w:pPr>
      <w:r w:rsidRPr="00C474B6">
        <w:rPr>
          <w:b/>
          <w:bCs/>
          <w:kern w:val="0"/>
          <w:sz w:val="24"/>
        </w:rPr>
        <w:t>三</w:t>
      </w:r>
      <w:r w:rsidR="00DA7316" w:rsidRPr="00C474B6">
        <w:rPr>
          <w:b/>
          <w:bCs/>
          <w:kern w:val="0"/>
          <w:sz w:val="24"/>
        </w:rPr>
        <w:t>、网上实验操作流程</w:t>
      </w:r>
      <w:r w:rsidR="0008644E" w:rsidRPr="00C474B6">
        <w:rPr>
          <w:b/>
          <w:bCs/>
          <w:kern w:val="0"/>
          <w:sz w:val="24"/>
        </w:rPr>
        <w:tab/>
      </w:r>
    </w:p>
    <w:p w14:paraId="6B2CC3B5" w14:textId="3693CF1F" w:rsidR="00F00C65" w:rsidRPr="00C474B6" w:rsidRDefault="00F00C65" w:rsidP="00F00C65">
      <w:pPr>
        <w:spacing w:line="300" w:lineRule="auto"/>
        <w:rPr>
          <w:bCs/>
          <w:kern w:val="0"/>
          <w:sz w:val="24"/>
        </w:rPr>
      </w:pPr>
      <w:r w:rsidRPr="00C474B6">
        <w:rPr>
          <w:bCs/>
          <w:kern w:val="0"/>
          <w:sz w:val="24"/>
        </w:rPr>
        <w:t>1</w:t>
      </w:r>
      <w:r w:rsidRPr="00C474B6">
        <w:rPr>
          <w:bCs/>
          <w:kern w:val="0"/>
          <w:sz w:val="24"/>
        </w:rPr>
        <w:t>、登录后，</w:t>
      </w:r>
      <w:r w:rsidR="00716499" w:rsidRPr="00C474B6">
        <w:rPr>
          <w:bCs/>
          <w:kern w:val="0"/>
          <w:sz w:val="24"/>
        </w:rPr>
        <w:t>能看到本学期需要完成的实验课程，含实验课程名称、实验开始和结束时间，以及实验</w:t>
      </w:r>
      <w:r w:rsidR="00611917" w:rsidRPr="00C474B6">
        <w:rPr>
          <w:bCs/>
          <w:kern w:val="0"/>
          <w:sz w:val="24"/>
        </w:rPr>
        <w:t>过程与实验报告的</w:t>
      </w:r>
      <w:r w:rsidR="00716499" w:rsidRPr="00C474B6">
        <w:rPr>
          <w:bCs/>
          <w:kern w:val="0"/>
          <w:sz w:val="24"/>
        </w:rPr>
        <w:t>完成</w:t>
      </w:r>
      <w:r w:rsidR="00343231" w:rsidRPr="00C474B6">
        <w:rPr>
          <w:bCs/>
          <w:kern w:val="0"/>
          <w:sz w:val="24"/>
        </w:rPr>
        <w:t>状态。</w:t>
      </w:r>
    </w:p>
    <w:p w14:paraId="28DCEA61" w14:textId="2ECD6CF8" w:rsidR="00611917" w:rsidRPr="00C474B6" w:rsidRDefault="00611917" w:rsidP="00AC07E0">
      <w:pPr>
        <w:spacing w:line="300" w:lineRule="auto"/>
        <w:jc w:val="center"/>
        <w:rPr>
          <w:bCs/>
          <w:kern w:val="0"/>
          <w:sz w:val="24"/>
        </w:rPr>
      </w:pPr>
      <w:r w:rsidRPr="00C474B6">
        <w:rPr>
          <w:noProof/>
        </w:rPr>
        <w:drawing>
          <wp:inline distT="0" distB="0" distL="0" distR="0" wp14:anchorId="19DA22CA" wp14:editId="786FBDDB">
            <wp:extent cx="4649638" cy="183106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2372" cy="183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11262" w14:textId="60E6E80E" w:rsidR="002A1DC3" w:rsidRDefault="00F00C65" w:rsidP="00F00C65">
      <w:pPr>
        <w:spacing w:line="300" w:lineRule="auto"/>
        <w:rPr>
          <w:bCs/>
          <w:kern w:val="0"/>
          <w:sz w:val="24"/>
        </w:rPr>
      </w:pPr>
      <w:r w:rsidRPr="00C474B6">
        <w:rPr>
          <w:bCs/>
          <w:kern w:val="0"/>
          <w:sz w:val="24"/>
        </w:rPr>
        <w:t>2</w:t>
      </w:r>
      <w:r w:rsidRPr="00C474B6">
        <w:rPr>
          <w:bCs/>
          <w:kern w:val="0"/>
          <w:sz w:val="24"/>
        </w:rPr>
        <w:t>、</w:t>
      </w:r>
      <w:r w:rsidR="00AE2418" w:rsidRPr="00C474B6">
        <w:rPr>
          <w:bCs/>
          <w:kern w:val="0"/>
          <w:sz w:val="24"/>
        </w:rPr>
        <w:t>在实验列表，点</w:t>
      </w:r>
      <w:r w:rsidR="00AE2418" w:rsidRPr="002779EC">
        <w:rPr>
          <w:rFonts w:asciiTheme="minorEastAsia" w:eastAsiaTheme="minorEastAsia" w:hAnsiTheme="minorEastAsia"/>
          <w:bCs/>
          <w:kern w:val="0"/>
          <w:sz w:val="24"/>
        </w:rPr>
        <w:t>击“进入实验”</w:t>
      </w:r>
      <w:r w:rsidR="00AE2418" w:rsidRPr="00C474B6">
        <w:rPr>
          <w:bCs/>
          <w:kern w:val="0"/>
          <w:sz w:val="24"/>
        </w:rPr>
        <w:t>开始实验</w:t>
      </w:r>
      <w:r w:rsidR="00985F24" w:rsidRPr="00C474B6">
        <w:rPr>
          <w:bCs/>
          <w:kern w:val="0"/>
          <w:sz w:val="24"/>
        </w:rPr>
        <w:t>过程</w:t>
      </w:r>
      <w:r w:rsidR="00AE2418" w:rsidRPr="00C474B6">
        <w:rPr>
          <w:bCs/>
          <w:kern w:val="0"/>
          <w:sz w:val="24"/>
        </w:rPr>
        <w:t>学习，含实验目的、实验原理、实验步骤、虚拟操作等步骤。在网上实验开放期间，这些步骤均可多次重复练习，</w:t>
      </w:r>
      <w:r w:rsidR="002A1DC3">
        <w:rPr>
          <w:rFonts w:ascii="宋体" w:hAnsi="宋体" w:cs="宋体" w:hint="eastAsia"/>
          <w:bCs/>
          <w:kern w:val="0"/>
          <w:sz w:val="24"/>
        </w:rPr>
        <w:t>平台统计其最高成绩。</w:t>
      </w:r>
    </w:p>
    <w:p w14:paraId="5FD5ECE9" w14:textId="5D4F3F23" w:rsidR="00F00C65" w:rsidRPr="00C474B6" w:rsidRDefault="00343231" w:rsidP="00A012C5">
      <w:pPr>
        <w:spacing w:line="300" w:lineRule="auto"/>
        <w:jc w:val="center"/>
        <w:rPr>
          <w:bCs/>
          <w:color w:val="FF0000"/>
          <w:sz w:val="24"/>
        </w:rPr>
      </w:pPr>
      <w:r w:rsidRPr="00C474B6">
        <w:rPr>
          <w:bCs/>
          <w:noProof/>
          <w:color w:val="FF0000"/>
          <w:sz w:val="24"/>
        </w:rPr>
        <w:drawing>
          <wp:inline distT="0" distB="0" distL="0" distR="0" wp14:anchorId="7E5A6A67" wp14:editId="26EE1254">
            <wp:extent cx="4750207" cy="2514600"/>
            <wp:effectExtent l="0" t="0" r="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358" cy="251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5B724B" w14:textId="56AF5851" w:rsidR="00A87827" w:rsidRPr="004C47FA" w:rsidRDefault="00A33554" w:rsidP="00A87827">
      <w:pPr>
        <w:spacing w:line="300" w:lineRule="auto"/>
        <w:rPr>
          <w:bCs/>
          <w:kern w:val="0"/>
          <w:sz w:val="24"/>
        </w:rPr>
      </w:pPr>
      <w:r w:rsidRPr="00C474B6">
        <w:rPr>
          <w:bCs/>
          <w:kern w:val="0"/>
          <w:sz w:val="24"/>
        </w:rPr>
        <w:lastRenderedPageBreak/>
        <w:t>3</w:t>
      </w:r>
      <w:r w:rsidRPr="00C474B6">
        <w:rPr>
          <w:bCs/>
          <w:kern w:val="0"/>
          <w:sz w:val="24"/>
        </w:rPr>
        <w:t>、</w:t>
      </w:r>
      <w:r w:rsidRPr="00C474B6">
        <w:rPr>
          <w:bCs/>
          <w:kern w:val="0"/>
          <w:sz w:val="24"/>
        </w:rPr>
        <w:t xml:space="preserve"> </w:t>
      </w:r>
      <w:r w:rsidRPr="004C47FA">
        <w:rPr>
          <w:bCs/>
          <w:kern w:val="0"/>
          <w:sz w:val="24"/>
        </w:rPr>
        <w:t>完成</w:t>
      </w:r>
      <w:r w:rsidR="002622E6" w:rsidRPr="004C47FA">
        <w:rPr>
          <w:bCs/>
          <w:kern w:val="0"/>
          <w:sz w:val="24"/>
        </w:rPr>
        <w:t>实验学习</w:t>
      </w:r>
      <w:r w:rsidR="005B21CE" w:rsidRPr="004C47FA">
        <w:rPr>
          <w:bCs/>
          <w:kern w:val="0"/>
          <w:sz w:val="24"/>
        </w:rPr>
        <w:t>后，点击同一页面右上角</w:t>
      </w:r>
      <w:r w:rsidR="005B21CE" w:rsidRPr="004C47FA">
        <w:rPr>
          <w:rFonts w:asciiTheme="minorEastAsia" w:eastAsiaTheme="minorEastAsia" w:hAnsiTheme="minorEastAsia"/>
          <w:bCs/>
          <w:kern w:val="0"/>
          <w:sz w:val="24"/>
        </w:rPr>
        <w:t>的“</w:t>
      </w:r>
      <w:r w:rsidR="002C7961" w:rsidRPr="004C47FA">
        <w:rPr>
          <w:rFonts w:asciiTheme="minorEastAsia" w:eastAsiaTheme="minorEastAsia" w:hAnsiTheme="minorEastAsia"/>
          <w:bCs/>
          <w:kern w:val="0"/>
          <w:sz w:val="24"/>
        </w:rPr>
        <w:t>去填写实验报告</w:t>
      </w:r>
      <w:r w:rsidR="005B21CE" w:rsidRPr="004C47FA">
        <w:rPr>
          <w:rFonts w:asciiTheme="minorEastAsia" w:eastAsiaTheme="minorEastAsia" w:hAnsiTheme="minorEastAsia"/>
          <w:bCs/>
          <w:kern w:val="0"/>
          <w:sz w:val="24"/>
        </w:rPr>
        <w:t>”</w:t>
      </w:r>
      <w:r w:rsidR="00A748DC" w:rsidRPr="004C47FA">
        <w:rPr>
          <w:bCs/>
          <w:kern w:val="0"/>
          <w:sz w:val="24"/>
        </w:rPr>
        <w:t>。</w:t>
      </w:r>
      <w:r w:rsidR="00A87827" w:rsidRPr="004C47FA">
        <w:rPr>
          <w:bCs/>
          <w:kern w:val="0"/>
          <w:sz w:val="24"/>
        </w:rPr>
        <w:t>一定要填写实验报告并提交，否则影响该实验成绩</w:t>
      </w:r>
      <w:r w:rsidR="00A012C5" w:rsidRPr="004C47FA">
        <w:rPr>
          <w:bCs/>
          <w:kern w:val="0"/>
          <w:sz w:val="24"/>
        </w:rPr>
        <w:t>。</w:t>
      </w:r>
    </w:p>
    <w:p w14:paraId="585E9D34" w14:textId="033C8955" w:rsidR="00343231" w:rsidRPr="00C474B6" w:rsidRDefault="00343231" w:rsidP="00343231">
      <w:pPr>
        <w:spacing w:line="300" w:lineRule="auto"/>
        <w:rPr>
          <w:bCs/>
          <w:kern w:val="0"/>
          <w:sz w:val="24"/>
        </w:rPr>
      </w:pPr>
      <w:r w:rsidRPr="00C474B6">
        <w:rPr>
          <w:bCs/>
          <w:kern w:val="0"/>
          <w:sz w:val="24"/>
        </w:rPr>
        <w:t>4</w:t>
      </w:r>
      <w:r w:rsidRPr="00C474B6">
        <w:rPr>
          <w:bCs/>
          <w:kern w:val="0"/>
          <w:sz w:val="24"/>
        </w:rPr>
        <w:t>、实验报告样式如下，在页面右侧填写答案，在最下方点</w:t>
      </w:r>
      <w:r w:rsidRPr="00A41F45">
        <w:rPr>
          <w:rFonts w:asciiTheme="minorEastAsia" w:eastAsiaTheme="minorEastAsia" w:hAnsiTheme="minorEastAsia"/>
          <w:bCs/>
          <w:kern w:val="0"/>
          <w:sz w:val="24"/>
        </w:rPr>
        <w:t>击“提交”</w:t>
      </w:r>
      <w:r w:rsidRPr="00C474B6">
        <w:rPr>
          <w:bCs/>
          <w:kern w:val="0"/>
          <w:sz w:val="24"/>
        </w:rPr>
        <w:t>。此报告在网上实验开放期间，可多次重复提交，以最后一次提交的为准。</w:t>
      </w:r>
    </w:p>
    <w:p w14:paraId="641B2F1C" w14:textId="77777777" w:rsidR="005B21CE" w:rsidRPr="00C474B6" w:rsidRDefault="00343231" w:rsidP="00A012C5">
      <w:pPr>
        <w:spacing w:line="300" w:lineRule="auto"/>
        <w:jc w:val="center"/>
        <w:rPr>
          <w:bCs/>
          <w:kern w:val="0"/>
          <w:sz w:val="24"/>
        </w:rPr>
      </w:pPr>
      <w:r w:rsidRPr="00C474B6">
        <w:rPr>
          <w:bCs/>
          <w:noProof/>
          <w:kern w:val="0"/>
          <w:sz w:val="24"/>
        </w:rPr>
        <w:drawing>
          <wp:inline distT="0" distB="0" distL="0" distR="0" wp14:anchorId="367A665F" wp14:editId="445D009A">
            <wp:extent cx="5279366" cy="2800503"/>
            <wp:effectExtent l="0" t="0" r="0" b="0"/>
            <wp:docPr id="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036" cy="280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05DCC5" w14:textId="3C07E70A" w:rsidR="004B5654" w:rsidRPr="00C474B6" w:rsidRDefault="00343231" w:rsidP="00A012C5">
      <w:pPr>
        <w:spacing w:line="300" w:lineRule="auto"/>
        <w:jc w:val="center"/>
        <w:rPr>
          <w:bCs/>
          <w:kern w:val="0"/>
          <w:sz w:val="24"/>
        </w:rPr>
      </w:pPr>
      <w:r w:rsidRPr="00C474B6">
        <w:rPr>
          <w:bCs/>
          <w:noProof/>
          <w:kern w:val="0"/>
          <w:sz w:val="24"/>
        </w:rPr>
        <w:drawing>
          <wp:inline distT="0" distB="0" distL="0" distR="0" wp14:anchorId="3566F056" wp14:editId="2D2419DF">
            <wp:extent cx="5323730" cy="216217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423" cy="2160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F345F0" w14:textId="48B24521" w:rsidR="00A33554" w:rsidRPr="00C474B6" w:rsidRDefault="00315B8D" w:rsidP="00F00C65">
      <w:pPr>
        <w:spacing w:line="300" w:lineRule="auto"/>
        <w:rPr>
          <w:bCs/>
          <w:sz w:val="24"/>
        </w:rPr>
      </w:pPr>
      <w:r w:rsidRPr="00C474B6">
        <w:rPr>
          <w:bCs/>
          <w:sz w:val="24"/>
        </w:rPr>
        <w:t>5</w:t>
      </w:r>
      <w:r w:rsidRPr="00C474B6">
        <w:rPr>
          <w:bCs/>
          <w:sz w:val="24"/>
        </w:rPr>
        <w:t>、实</w:t>
      </w:r>
      <w:r w:rsidRPr="00A41F45">
        <w:rPr>
          <w:rFonts w:asciiTheme="minorEastAsia" w:eastAsiaTheme="minorEastAsia" w:hAnsiTheme="minorEastAsia"/>
          <w:bCs/>
          <w:sz w:val="24"/>
        </w:rPr>
        <w:t>验报告提交后，可在实验列表查看完成情况，“已完成”表示</w:t>
      </w:r>
      <w:r w:rsidR="004E52ED" w:rsidRPr="00A41F45">
        <w:rPr>
          <w:rFonts w:asciiTheme="minorEastAsia" w:eastAsiaTheme="minorEastAsia" w:hAnsiTheme="minorEastAsia"/>
          <w:bCs/>
          <w:sz w:val="24"/>
        </w:rPr>
        <w:t>该</w:t>
      </w:r>
      <w:r w:rsidRPr="00A41F45">
        <w:rPr>
          <w:rFonts w:asciiTheme="minorEastAsia" w:eastAsiaTheme="minorEastAsia" w:hAnsiTheme="minorEastAsia"/>
          <w:bCs/>
          <w:sz w:val="24"/>
        </w:rPr>
        <w:t>实验</w:t>
      </w:r>
      <w:r w:rsidR="00985F24" w:rsidRPr="00A41F45">
        <w:rPr>
          <w:rFonts w:asciiTheme="minorEastAsia" w:eastAsiaTheme="minorEastAsia" w:hAnsiTheme="minorEastAsia"/>
          <w:bCs/>
          <w:sz w:val="24"/>
        </w:rPr>
        <w:t>要求</w:t>
      </w:r>
      <w:r w:rsidRPr="00A41F45">
        <w:rPr>
          <w:rFonts w:asciiTheme="minorEastAsia" w:eastAsiaTheme="minorEastAsia" w:hAnsiTheme="minorEastAsia"/>
          <w:bCs/>
          <w:sz w:val="24"/>
        </w:rPr>
        <w:t>已提交，“未完成”表示</w:t>
      </w:r>
      <w:r w:rsidR="00E04DEB" w:rsidRPr="00A41F45">
        <w:rPr>
          <w:rFonts w:asciiTheme="minorEastAsia" w:eastAsiaTheme="minorEastAsia" w:hAnsiTheme="minorEastAsia"/>
          <w:bCs/>
          <w:sz w:val="24"/>
        </w:rPr>
        <w:t>该</w:t>
      </w:r>
      <w:r w:rsidRPr="00A41F45">
        <w:rPr>
          <w:rFonts w:asciiTheme="minorEastAsia" w:eastAsiaTheme="minorEastAsia" w:hAnsiTheme="minorEastAsia"/>
          <w:bCs/>
          <w:sz w:val="24"/>
        </w:rPr>
        <w:t>实验</w:t>
      </w:r>
      <w:r w:rsidR="00985F24" w:rsidRPr="00A41F45">
        <w:rPr>
          <w:rFonts w:asciiTheme="minorEastAsia" w:eastAsiaTheme="minorEastAsia" w:hAnsiTheme="minorEastAsia"/>
          <w:bCs/>
          <w:sz w:val="24"/>
        </w:rPr>
        <w:t>要求</w:t>
      </w:r>
      <w:r w:rsidRPr="00A41F45">
        <w:rPr>
          <w:rFonts w:asciiTheme="minorEastAsia" w:eastAsiaTheme="minorEastAsia" w:hAnsiTheme="minorEastAsia"/>
          <w:bCs/>
          <w:sz w:val="24"/>
        </w:rPr>
        <w:t>未完成，需尽</w:t>
      </w:r>
      <w:r w:rsidRPr="00C474B6">
        <w:rPr>
          <w:bCs/>
          <w:sz w:val="24"/>
        </w:rPr>
        <w:t>快完成。</w:t>
      </w:r>
    </w:p>
    <w:p w14:paraId="5BCEE6E5" w14:textId="77777777" w:rsidR="00D85BD5" w:rsidRPr="00C474B6" w:rsidRDefault="00343231" w:rsidP="00796FE2">
      <w:pPr>
        <w:spacing w:line="300" w:lineRule="auto"/>
        <w:jc w:val="center"/>
        <w:rPr>
          <w:bCs/>
          <w:color w:val="FF0000"/>
          <w:sz w:val="24"/>
        </w:rPr>
      </w:pPr>
      <w:r w:rsidRPr="00C474B6">
        <w:rPr>
          <w:bCs/>
          <w:noProof/>
          <w:color w:val="FF0000"/>
          <w:sz w:val="24"/>
        </w:rPr>
        <w:drawing>
          <wp:inline distT="0" distB="0" distL="0" distR="0" wp14:anchorId="401E6B76" wp14:editId="5A2C59EF">
            <wp:extent cx="4886325" cy="2559629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885" cy="256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7CCFCF" w14:textId="716FF995" w:rsidR="00DA7316" w:rsidRPr="00C474B6" w:rsidRDefault="0072378A" w:rsidP="00BD787C">
      <w:pPr>
        <w:widowControl/>
        <w:spacing w:beforeLines="50" w:before="156" w:afterLines="50" w:after="156" w:line="300" w:lineRule="auto"/>
        <w:jc w:val="left"/>
        <w:rPr>
          <w:b/>
          <w:kern w:val="0"/>
          <w:sz w:val="24"/>
        </w:rPr>
      </w:pPr>
      <w:r>
        <w:rPr>
          <w:b/>
          <w:bCs/>
          <w:kern w:val="0"/>
          <w:sz w:val="24"/>
        </w:rPr>
        <w:lastRenderedPageBreak/>
        <w:t>四</w:t>
      </w:r>
      <w:r w:rsidR="00DA7316" w:rsidRPr="00C474B6">
        <w:rPr>
          <w:b/>
          <w:bCs/>
          <w:kern w:val="0"/>
          <w:sz w:val="24"/>
        </w:rPr>
        <w:t>、网上</w:t>
      </w:r>
      <w:r w:rsidR="005F1A77" w:rsidRPr="006A4677">
        <w:rPr>
          <w:b/>
          <w:bCs/>
          <w:kern w:val="0"/>
          <w:sz w:val="24"/>
        </w:rPr>
        <w:t>实验</w:t>
      </w:r>
      <w:r w:rsidR="005F1A77" w:rsidRPr="00C474B6">
        <w:rPr>
          <w:b/>
          <w:kern w:val="0"/>
          <w:sz w:val="24"/>
        </w:rPr>
        <w:t>记分方法</w:t>
      </w:r>
    </w:p>
    <w:p w14:paraId="3322EDB6" w14:textId="3A6CF8D3" w:rsidR="005F1A77" w:rsidRDefault="00635810" w:rsidP="005F1A77">
      <w:pPr>
        <w:spacing w:line="300" w:lineRule="auto"/>
        <w:rPr>
          <w:bCs/>
          <w:sz w:val="24"/>
        </w:rPr>
      </w:pP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、</w:t>
      </w:r>
      <w:r w:rsidR="005F1A77">
        <w:rPr>
          <w:rFonts w:hint="eastAsia"/>
          <w:bCs/>
          <w:sz w:val="24"/>
        </w:rPr>
        <w:t>实验课程内每一个实验的成绩分为“实验过程学习成绩”和“实验报告成绩”两部分，实验过程学习成绩占</w:t>
      </w:r>
      <w:r w:rsidR="005F1A77">
        <w:rPr>
          <w:rFonts w:hint="eastAsia"/>
          <w:bCs/>
          <w:sz w:val="24"/>
        </w:rPr>
        <w:t>4</w:t>
      </w:r>
      <w:r w:rsidR="005F1A77">
        <w:rPr>
          <w:bCs/>
          <w:sz w:val="24"/>
        </w:rPr>
        <w:t>0</w:t>
      </w:r>
      <w:r w:rsidR="005F1A77">
        <w:rPr>
          <w:rFonts w:hint="eastAsia"/>
          <w:bCs/>
          <w:sz w:val="24"/>
        </w:rPr>
        <w:t>%</w:t>
      </w:r>
      <w:r w:rsidR="005F1A77">
        <w:rPr>
          <w:rFonts w:hint="eastAsia"/>
          <w:bCs/>
          <w:sz w:val="24"/>
        </w:rPr>
        <w:t>，实验报告成绩占</w:t>
      </w:r>
      <w:r w:rsidR="005F1A77">
        <w:rPr>
          <w:rFonts w:hint="eastAsia"/>
          <w:bCs/>
          <w:sz w:val="24"/>
        </w:rPr>
        <w:t>6</w:t>
      </w:r>
      <w:r w:rsidR="005F1A77">
        <w:rPr>
          <w:bCs/>
          <w:sz w:val="24"/>
        </w:rPr>
        <w:t>0</w:t>
      </w:r>
      <w:r w:rsidR="005F1A77">
        <w:rPr>
          <w:rFonts w:hint="eastAsia"/>
          <w:bCs/>
          <w:sz w:val="24"/>
        </w:rPr>
        <w:t>%</w:t>
      </w:r>
      <w:r w:rsidR="005F1A77">
        <w:rPr>
          <w:rFonts w:hint="eastAsia"/>
          <w:bCs/>
          <w:sz w:val="24"/>
        </w:rPr>
        <w:t>。</w:t>
      </w:r>
    </w:p>
    <w:p w14:paraId="5E063030" w14:textId="0465E530" w:rsidR="005F1A77" w:rsidRDefault="00635810" w:rsidP="005F1A77">
      <w:pPr>
        <w:spacing w:line="300" w:lineRule="auto"/>
        <w:rPr>
          <w:bCs/>
          <w:sz w:val="24"/>
        </w:rPr>
      </w:pP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、</w:t>
      </w:r>
      <w:r w:rsidR="005F1A77" w:rsidRPr="0054255D">
        <w:rPr>
          <w:rFonts w:hint="eastAsia"/>
          <w:bCs/>
          <w:sz w:val="24"/>
        </w:rPr>
        <w:t>网上实验</w:t>
      </w:r>
      <w:r w:rsidR="005F1A77" w:rsidRPr="0054255D">
        <w:rPr>
          <w:bCs/>
          <w:sz w:val="24"/>
        </w:rPr>
        <w:t>课程涉及多个实验的，实验</w:t>
      </w:r>
      <w:r w:rsidR="005F1A77">
        <w:rPr>
          <w:rFonts w:hint="eastAsia"/>
          <w:bCs/>
          <w:sz w:val="24"/>
        </w:rPr>
        <w:t>总</w:t>
      </w:r>
      <w:r w:rsidR="005F1A77" w:rsidRPr="0054255D">
        <w:rPr>
          <w:bCs/>
          <w:sz w:val="24"/>
        </w:rPr>
        <w:t>成绩以算术平均值</w:t>
      </w:r>
      <w:r w:rsidR="005F1A77">
        <w:rPr>
          <w:rFonts w:hint="eastAsia"/>
          <w:bCs/>
          <w:sz w:val="24"/>
        </w:rPr>
        <w:t>计算</w:t>
      </w:r>
      <w:r w:rsidR="005F1A77" w:rsidRPr="0054255D">
        <w:rPr>
          <w:bCs/>
          <w:sz w:val="24"/>
        </w:rPr>
        <w:t>。对于缺做实验将计为</w:t>
      </w:r>
      <w:r w:rsidR="005F1A77">
        <w:rPr>
          <w:rFonts w:hint="eastAsia"/>
          <w:bCs/>
          <w:sz w:val="24"/>
        </w:rPr>
        <w:t>0</w:t>
      </w:r>
      <w:r w:rsidR="005F1A77" w:rsidRPr="0054255D">
        <w:rPr>
          <w:bCs/>
          <w:sz w:val="24"/>
        </w:rPr>
        <w:t>分。</w:t>
      </w:r>
    </w:p>
    <w:p w14:paraId="2E738FCF" w14:textId="77777777" w:rsidR="005F1A77" w:rsidRDefault="005F1A77" w:rsidP="005F1A77">
      <w:pPr>
        <w:spacing w:line="300" w:lineRule="auto"/>
        <w:rPr>
          <w:bCs/>
          <w:sz w:val="24"/>
        </w:rPr>
      </w:pPr>
      <w:r>
        <w:rPr>
          <w:rFonts w:hint="eastAsia"/>
          <w:bCs/>
          <w:sz w:val="24"/>
        </w:rPr>
        <w:t>举例：网上实验成绩计算过程</w:t>
      </w:r>
    </w:p>
    <w:p w14:paraId="2260C108" w14:textId="77777777" w:rsidR="005F1A77" w:rsidRDefault="005F1A77" w:rsidP="005F1A77">
      <w:pPr>
        <w:spacing w:line="300" w:lineRule="auto"/>
        <w:jc w:val="center"/>
        <w:rPr>
          <w:bCs/>
          <w:sz w:val="24"/>
        </w:rPr>
      </w:pPr>
      <w:r>
        <w:rPr>
          <w:bCs/>
          <w:noProof/>
          <w:sz w:val="24"/>
        </w:rPr>
        <w:drawing>
          <wp:inline distT="0" distB="0" distL="0" distR="0" wp14:anchorId="3888C68C" wp14:editId="7235C2B2">
            <wp:extent cx="4988887" cy="10382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173" cy="1045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A18A9" w14:textId="0C9944B5" w:rsidR="005F1A77" w:rsidRPr="00234548" w:rsidRDefault="00635810" w:rsidP="005F1A77">
      <w:pPr>
        <w:spacing w:line="30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5F1A77" w:rsidRPr="00234548">
        <w:rPr>
          <w:rFonts w:hint="eastAsia"/>
          <w:sz w:val="24"/>
        </w:rPr>
        <w:t>实验报告主观题的回答，严禁抄袭与互传答案，主观题答案雷同者，成绩记为</w:t>
      </w:r>
      <w:r w:rsidR="005F1A77" w:rsidRPr="00234548">
        <w:rPr>
          <w:rFonts w:hint="eastAsia"/>
          <w:sz w:val="24"/>
        </w:rPr>
        <w:t>0</w:t>
      </w:r>
      <w:r w:rsidR="005F1A77" w:rsidRPr="00234548">
        <w:rPr>
          <w:rFonts w:hint="eastAsia"/>
          <w:sz w:val="24"/>
        </w:rPr>
        <w:t>分。</w:t>
      </w:r>
    </w:p>
    <w:p w14:paraId="6DF0F38B" w14:textId="5D629531" w:rsidR="005F1A77" w:rsidRPr="0054255D" w:rsidRDefault="0072378A" w:rsidP="00BD787C">
      <w:pPr>
        <w:widowControl/>
        <w:spacing w:beforeLines="50" w:before="156" w:afterLines="50" w:after="156" w:line="30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五</w:t>
      </w:r>
      <w:r w:rsidR="005F1A77" w:rsidRPr="0054255D">
        <w:rPr>
          <w:rFonts w:ascii="宋体" w:hAnsi="宋体" w:cs="宋体" w:hint="eastAsia"/>
          <w:b/>
          <w:bCs/>
          <w:kern w:val="0"/>
          <w:sz w:val="24"/>
        </w:rPr>
        <w:t>、</w:t>
      </w:r>
      <w:r w:rsidR="005F1A77" w:rsidRPr="0054255D">
        <w:rPr>
          <w:rFonts w:ascii="宋体" w:hAnsi="宋体" w:cs="宋体"/>
          <w:b/>
          <w:bCs/>
          <w:kern w:val="0"/>
          <w:sz w:val="24"/>
        </w:rPr>
        <w:t>网上</w:t>
      </w:r>
      <w:r w:rsidR="005F1A77" w:rsidRPr="00BD787C">
        <w:rPr>
          <w:rFonts w:hint="eastAsia"/>
          <w:b/>
          <w:bCs/>
          <w:kern w:val="0"/>
          <w:sz w:val="24"/>
        </w:rPr>
        <w:t>实验</w:t>
      </w:r>
      <w:r w:rsidR="005F1A77">
        <w:rPr>
          <w:rFonts w:ascii="宋体" w:hAnsi="宋体" w:cs="宋体"/>
          <w:b/>
          <w:bCs/>
          <w:kern w:val="0"/>
          <w:sz w:val="24"/>
        </w:rPr>
        <w:t>说明</w:t>
      </w:r>
      <w:r w:rsidR="005F1A77" w:rsidRPr="0054255D">
        <w:rPr>
          <w:rFonts w:ascii="宋体" w:hAnsi="宋体" w:cs="宋体"/>
          <w:b/>
          <w:bCs/>
          <w:kern w:val="0"/>
          <w:sz w:val="24"/>
        </w:rPr>
        <w:t>事项</w:t>
      </w:r>
    </w:p>
    <w:p w14:paraId="4FBC07C4" w14:textId="13D17C51" w:rsidR="005F1A77" w:rsidRDefault="00635810" w:rsidP="005F1A77">
      <w:pPr>
        <w:spacing w:line="300" w:lineRule="auto"/>
        <w:rPr>
          <w:bCs/>
          <w:sz w:val="24"/>
        </w:rPr>
      </w:pP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、</w:t>
      </w:r>
      <w:r w:rsidR="00A702B6" w:rsidRPr="00A702B6">
        <w:rPr>
          <w:rFonts w:hint="eastAsia"/>
          <w:bCs/>
          <w:sz w:val="24"/>
        </w:rPr>
        <w:t>高起专层次</w:t>
      </w:r>
      <w:r w:rsidR="00642D84">
        <w:rPr>
          <w:rFonts w:hint="eastAsia"/>
          <w:bCs/>
          <w:sz w:val="24"/>
        </w:rPr>
        <w:t>、</w:t>
      </w:r>
      <w:r w:rsidR="00A702B6" w:rsidRPr="00A702B6">
        <w:rPr>
          <w:rFonts w:hint="eastAsia"/>
          <w:bCs/>
          <w:sz w:val="24"/>
        </w:rPr>
        <w:t>安全技术与管理（企业安全管理）专业</w:t>
      </w:r>
      <w:r w:rsidR="00642D84">
        <w:rPr>
          <w:rFonts w:hint="eastAsia"/>
          <w:bCs/>
          <w:sz w:val="24"/>
        </w:rPr>
        <w:t>：</w:t>
      </w:r>
      <w:r w:rsidR="00A702B6" w:rsidRPr="00A702B6">
        <w:rPr>
          <w:rFonts w:hint="eastAsia"/>
          <w:bCs/>
          <w:sz w:val="24"/>
        </w:rPr>
        <w:t>自</w:t>
      </w:r>
      <w:r w:rsidR="00A702B6" w:rsidRPr="00A702B6">
        <w:rPr>
          <w:rFonts w:hint="eastAsia"/>
          <w:bCs/>
          <w:sz w:val="24"/>
        </w:rPr>
        <w:t>201909</w:t>
      </w:r>
      <w:r w:rsidR="00A702B6" w:rsidRPr="00A702B6">
        <w:rPr>
          <w:rFonts w:hint="eastAsia"/>
          <w:bCs/>
          <w:sz w:val="24"/>
        </w:rPr>
        <w:t>批次开始，《安全技术与管理实验》课程的考核标准是网上实验成绩占</w:t>
      </w:r>
      <w:r w:rsidR="00A702B6" w:rsidRPr="00A702B6">
        <w:rPr>
          <w:rFonts w:hint="eastAsia"/>
          <w:bCs/>
          <w:sz w:val="24"/>
        </w:rPr>
        <w:t>60%</w:t>
      </w:r>
      <w:r w:rsidR="00A702B6" w:rsidRPr="00A702B6">
        <w:rPr>
          <w:rFonts w:hint="eastAsia"/>
          <w:bCs/>
          <w:sz w:val="24"/>
        </w:rPr>
        <w:t>，期末试卷考试成绩占</w:t>
      </w:r>
      <w:r w:rsidR="00A702B6" w:rsidRPr="00A702B6">
        <w:rPr>
          <w:rFonts w:hint="eastAsia"/>
          <w:bCs/>
          <w:sz w:val="24"/>
        </w:rPr>
        <w:t>40%</w:t>
      </w:r>
      <w:r w:rsidR="00A702B6" w:rsidRPr="00A702B6">
        <w:rPr>
          <w:rFonts w:hint="eastAsia"/>
          <w:bCs/>
          <w:sz w:val="24"/>
        </w:rPr>
        <w:t>。</w:t>
      </w:r>
      <w:r w:rsidR="00A702B6" w:rsidRPr="00A702B6">
        <w:rPr>
          <w:rFonts w:hint="eastAsia"/>
          <w:bCs/>
          <w:sz w:val="24"/>
        </w:rPr>
        <w:t>201909</w:t>
      </w:r>
      <w:r w:rsidR="00A702B6" w:rsidRPr="00A702B6">
        <w:rPr>
          <w:rFonts w:hint="eastAsia"/>
          <w:bCs/>
          <w:sz w:val="24"/>
        </w:rPr>
        <w:t>批次之前的网上实验考核标准为</w:t>
      </w:r>
      <w:r w:rsidR="00A702B6" w:rsidRPr="00A702B6">
        <w:rPr>
          <w:rFonts w:hint="eastAsia"/>
          <w:bCs/>
          <w:sz w:val="24"/>
        </w:rPr>
        <w:t>100%</w:t>
      </w:r>
      <w:r w:rsidR="00A702B6" w:rsidRPr="00A702B6">
        <w:rPr>
          <w:rFonts w:hint="eastAsia"/>
          <w:bCs/>
          <w:sz w:val="24"/>
        </w:rPr>
        <w:t>。</w:t>
      </w:r>
    </w:p>
    <w:p w14:paraId="7B82D62C" w14:textId="7E1D0422" w:rsidR="005F1A77" w:rsidRPr="000A1B1E" w:rsidRDefault="00635810" w:rsidP="005F1A77">
      <w:pPr>
        <w:spacing w:line="300" w:lineRule="auto"/>
        <w:rPr>
          <w:bCs/>
          <w:sz w:val="24"/>
        </w:rPr>
      </w:pP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、</w:t>
      </w:r>
      <w:r w:rsidR="005F1A77" w:rsidRPr="000A1B1E">
        <w:rPr>
          <w:rFonts w:hint="eastAsia"/>
          <w:bCs/>
          <w:sz w:val="24"/>
        </w:rPr>
        <w:t>远程实验室有固定的开放时间</w:t>
      </w:r>
      <w:r w:rsidR="005F1A77">
        <w:rPr>
          <w:rFonts w:hint="eastAsia"/>
          <w:bCs/>
          <w:sz w:val="24"/>
        </w:rPr>
        <w:t>，</w:t>
      </w:r>
      <w:r w:rsidR="005F1A77" w:rsidRPr="000A1B1E">
        <w:rPr>
          <w:rFonts w:hint="eastAsia"/>
          <w:bCs/>
          <w:sz w:val="24"/>
        </w:rPr>
        <w:t>实验室只在每学期规定的时间</w:t>
      </w:r>
      <w:r w:rsidR="005F1A77">
        <w:rPr>
          <w:rFonts w:hint="eastAsia"/>
          <w:bCs/>
          <w:sz w:val="24"/>
        </w:rPr>
        <w:t>段内</w:t>
      </w:r>
      <w:r w:rsidR="005F1A77" w:rsidRPr="000A1B1E">
        <w:rPr>
          <w:rFonts w:hint="eastAsia"/>
          <w:bCs/>
          <w:sz w:val="24"/>
        </w:rPr>
        <w:t>开放。独立实验课的网上实验成绩若不合格，该门课程需到下学期实验室开放时重新学习。</w:t>
      </w:r>
    </w:p>
    <w:p w14:paraId="655F4C5E" w14:textId="77777777" w:rsidR="005F1A77" w:rsidRDefault="005F1A77" w:rsidP="005F1A77">
      <w:pPr>
        <w:spacing w:line="300" w:lineRule="auto"/>
        <w:ind w:firstLineChars="200" w:firstLine="480"/>
        <w:rPr>
          <w:sz w:val="24"/>
        </w:rPr>
      </w:pPr>
    </w:p>
    <w:p w14:paraId="1401B20E" w14:textId="77777777" w:rsidR="005F1A77" w:rsidRPr="001463BE" w:rsidRDefault="005F1A77" w:rsidP="005F1A77">
      <w:pPr>
        <w:spacing w:line="300" w:lineRule="auto"/>
        <w:ind w:firstLineChars="200" w:firstLine="480"/>
        <w:rPr>
          <w:sz w:val="24"/>
        </w:rPr>
      </w:pPr>
    </w:p>
    <w:p w14:paraId="201878E3" w14:textId="77777777" w:rsidR="005F1A77" w:rsidRDefault="005F1A77" w:rsidP="005F1A77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教务部</w:t>
      </w:r>
    </w:p>
    <w:p w14:paraId="65E25FF9" w14:textId="23BC54D1" w:rsidR="005F1A77" w:rsidRPr="00016738" w:rsidRDefault="005F1A77" w:rsidP="005F1A77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</w:t>
      </w:r>
      <w:r w:rsidR="00890C19">
        <w:rPr>
          <w:sz w:val="24"/>
        </w:rPr>
        <w:t xml:space="preserve">   </w:t>
      </w:r>
      <w:r>
        <w:rPr>
          <w:sz w:val="24"/>
        </w:rPr>
        <w:t xml:space="preserve">  202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年</w:t>
      </w:r>
      <w:r w:rsidR="00890C19">
        <w:rPr>
          <w:rFonts w:hint="eastAsia"/>
          <w:sz w:val="24"/>
        </w:rPr>
        <w:t>9</w:t>
      </w:r>
      <w:r w:rsidR="00890C19">
        <w:rPr>
          <w:rFonts w:hint="eastAsia"/>
          <w:sz w:val="24"/>
        </w:rPr>
        <w:t>月</w:t>
      </w:r>
    </w:p>
    <w:p w14:paraId="0442E562" w14:textId="77777777" w:rsidR="00380B41" w:rsidRPr="00C474B6" w:rsidRDefault="00380B41" w:rsidP="005F1A77">
      <w:pPr>
        <w:widowControl/>
        <w:spacing w:line="300" w:lineRule="auto"/>
        <w:jc w:val="left"/>
        <w:rPr>
          <w:bCs/>
          <w:sz w:val="24"/>
        </w:rPr>
      </w:pPr>
    </w:p>
    <w:sectPr w:rsidR="00380B41" w:rsidRPr="00C474B6" w:rsidSect="00F332C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83B13" w14:textId="77777777" w:rsidR="001C042D" w:rsidRDefault="001C042D" w:rsidP="00DA7316">
      <w:r>
        <w:separator/>
      </w:r>
    </w:p>
  </w:endnote>
  <w:endnote w:type="continuationSeparator" w:id="0">
    <w:p w14:paraId="79BAD6A3" w14:textId="77777777" w:rsidR="001C042D" w:rsidRDefault="001C042D" w:rsidP="00DA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0317F" w14:textId="77777777" w:rsidR="001C042D" w:rsidRDefault="001C042D" w:rsidP="00DA7316">
      <w:r>
        <w:separator/>
      </w:r>
    </w:p>
  </w:footnote>
  <w:footnote w:type="continuationSeparator" w:id="0">
    <w:p w14:paraId="2ECF6A0A" w14:textId="77777777" w:rsidR="001C042D" w:rsidRDefault="001C042D" w:rsidP="00DA7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7316"/>
    <w:rsid w:val="00002275"/>
    <w:rsid w:val="00005C5F"/>
    <w:rsid w:val="00006A22"/>
    <w:rsid w:val="000152CF"/>
    <w:rsid w:val="000403E8"/>
    <w:rsid w:val="00077C8F"/>
    <w:rsid w:val="0008644E"/>
    <w:rsid w:val="0009085A"/>
    <w:rsid w:val="00090F74"/>
    <w:rsid w:val="00094318"/>
    <w:rsid w:val="000B0005"/>
    <w:rsid w:val="000B7213"/>
    <w:rsid w:val="000C1974"/>
    <w:rsid w:val="000D26F3"/>
    <w:rsid w:val="000E2E64"/>
    <w:rsid w:val="000E341F"/>
    <w:rsid w:val="000F2966"/>
    <w:rsid w:val="0011276C"/>
    <w:rsid w:val="00113228"/>
    <w:rsid w:val="00114794"/>
    <w:rsid w:val="00132878"/>
    <w:rsid w:val="00132EB1"/>
    <w:rsid w:val="00146A49"/>
    <w:rsid w:val="00153F76"/>
    <w:rsid w:val="00163EA8"/>
    <w:rsid w:val="00175009"/>
    <w:rsid w:val="0017549F"/>
    <w:rsid w:val="00185C77"/>
    <w:rsid w:val="00194FBE"/>
    <w:rsid w:val="001A05EA"/>
    <w:rsid w:val="001C042D"/>
    <w:rsid w:val="001C26FC"/>
    <w:rsid w:val="001E135C"/>
    <w:rsid w:val="001E2160"/>
    <w:rsid w:val="001E2A15"/>
    <w:rsid w:val="001F2230"/>
    <w:rsid w:val="001F32CF"/>
    <w:rsid w:val="00200EC2"/>
    <w:rsid w:val="002152CC"/>
    <w:rsid w:val="002218C0"/>
    <w:rsid w:val="00227CBF"/>
    <w:rsid w:val="002412E6"/>
    <w:rsid w:val="00245FC2"/>
    <w:rsid w:val="00252C62"/>
    <w:rsid w:val="002622E6"/>
    <w:rsid w:val="002779EC"/>
    <w:rsid w:val="0028602F"/>
    <w:rsid w:val="00291B0B"/>
    <w:rsid w:val="002A0D07"/>
    <w:rsid w:val="002A1DC3"/>
    <w:rsid w:val="002A397D"/>
    <w:rsid w:val="002A7420"/>
    <w:rsid w:val="002C7961"/>
    <w:rsid w:val="002D7029"/>
    <w:rsid w:val="002F6589"/>
    <w:rsid w:val="002F6F75"/>
    <w:rsid w:val="00305CCC"/>
    <w:rsid w:val="003066D2"/>
    <w:rsid w:val="00315B8D"/>
    <w:rsid w:val="003229E4"/>
    <w:rsid w:val="00343231"/>
    <w:rsid w:val="00346145"/>
    <w:rsid w:val="00347847"/>
    <w:rsid w:val="00380B41"/>
    <w:rsid w:val="0038672A"/>
    <w:rsid w:val="003A1449"/>
    <w:rsid w:val="003C06B1"/>
    <w:rsid w:val="003D5A59"/>
    <w:rsid w:val="003D662C"/>
    <w:rsid w:val="00404833"/>
    <w:rsid w:val="00420E16"/>
    <w:rsid w:val="0042715D"/>
    <w:rsid w:val="004333DB"/>
    <w:rsid w:val="00440BA8"/>
    <w:rsid w:val="004567B1"/>
    <w:rsid w:val="00456E4B"/>
    <w:rsid w:val="00460889"/>
    <w:rsid w:val="0048275C"/>
    <w:rsid w:val="004A007D"/>
    <w:rsid w:val="004A1BAC"/>
    <w:rsid w:val="004A4ACE"/>
    <w:rsid w:val="004A6B4C"/>
    <w:rsid w:val="004B3898"/>
    <w:rsid w:val="004B5654"/>
    <w:rsid w:val="004C0434"/>
    <w:rsid w:val="004C47FA"/>
    <w:rsid w:val="004E009D"/>
    <w:rsid w:val="004E1A91"/>
    <w:rsid w:val="004E52ED"/>
    <w:rsid w:val="004F01B0"/>
    <w:rsid w:val="00501B4E"/>
    <w:rsid w:val="00512AAD"/>
    <w:rsid w:val="005260EE"/>
    <w:rsid w:val="00535A25"/>
    <w:rsid w:val="0054255D"/>
    <w:rsid w:val="00543907"/>
    <w:rsid w:val="00545A99"/>
    <w:rsid w:val="00546893"/>
    <w:rsid w:val="005515F1"/>
    <w:rsid w:val="00552765"/>
    <w:rsid w:val="00554D05"/>
    <w:rsid w:val="0055761D"/>
    <w:rsid w:val="00562A9F"/>
    <w:rsid w:val="00566749"/>
    <w:rsid w:val="00567057"/>
    <w:rsid w:val="0058381A"/>
    <w:rsid w:val="00587393"/>
    <w:rsid w:val="00595765"/>
    <w:rsid w:val="005A76F7"/>
    <w:rsid w:val="005B00D1"/>
    <w:rsid w:val="005B21CE"/>
    <w:rsid w:val="005B5C82"/>
    <w:rsid w:val="005E17D6"/>
    <w:rsid w:val="005E2D6F"/>
    <w:rsid w:val="005F0950"/>
    <w:rsid w:val="005F1A77"/>
    <w:rsid w:val="005F6CA5"/>
    <w:rsid w:val="00611917"/>
    <w:rsid w:val="00623525"/>
    <w:rsid w:val="00623AD6"/>
    <w:rsid w:val="0062418F"/>
    <w:rsid w:val="00635810"/>
    <w:rsid w:val="00642003"/>
    <w:rsid w:val="00642D84"/>
    <w:rsid w:val="00650495"/>
    <w:rsid w:val="006514A7"/>
    <w:rsid w:val="0065558F"/>
    <w:rsid w:val="00655C29"/>
    <w:rsid w:val="00656ECE"/>
    <w:rsid w:val="00657200"/>
    <w:rsid w:val="00662537"/>
    <w:rsid w:val="00664A7A"/>
    <w:rsid w:val="00670C59"/>
    <w:rsid w:val="006713CB"/>
    <w:rsid w:val="006971DF"/>
    <w:rsid w:val="00697656"/>
    <w:rsid w:val="006A4677"/>
    <w:rsid w:val="006A4AE9"/>
    <w:rsid w:val="006B163F"/>
    <w:rsid w:val="006B72A2"/>
    <w:rsid w:val="006D1EFC"/>
    <w:rsid w:val="006D58A9"/>
    <w:rsid w:val="006E02F0"/>
    <w:rsid w:val="006E33AE"/>
    <w:rsid w:val="006E44CA"/>
    <w:rsid w:val="006F1E3B"/>
    <w:rsid w:val="006F333D"/>
    <w:rsid w:val="006F62EC"/>
    <w:rsid w:val="00716499"/>
    <w:rsid w:val="00721876"/>
    <w:rsid w:val="0072378A"/>
    <w:rsid w:val="00740B53"/>
    <w:rsid w:val="00754FCB"/>
    <w:rsid w:val="00757BC8"/>
    <w:rsid w:val="00757DD8"/>
    <w:rsid w:val="00761583"/>
    <w:rsid w:val="0076199F"/>
    <w:rsid w:val="007649D8"/>
    <w:rsid w:val="00774C74"/>
    <w:rsid w:val="00790189"/>
    <w:rsid w:val="0079068F"/>
    <w:rsid w:val="00792951"/>
    <w:rsid w:val="00795C22"/>
    <w:rsid w:val="00796FE2"/>
    <w:rsid w:val="007A0442"/>
    <w:rsid w:val="007A13D8"/>
    <w:rsid w:val="007A31F2"/>
    <w:rsid w:val="007A3AC5"/>
    <w:rsid w:val="007B044B"/>
    <w:rsid w:val="007B0711"/>
    <w:rsid w:val="007B2091"/>
    <w:rsid w:val="007C4105"/>
    <w:rsid w:val="007D3998"/>
    <w:rsid w:val="007E6D83"/>
    <w:rsid w:val="008018EF"/>
    <w:rsid w:val="008072FE"/>
    <w:rsid w:val="00807458"/>
    <w:rsid w:val="00813455"/>
    <w:rsid w:val="00825294"/>
    <w:rsid w:val="00835EB0"/>
    <w:rsid w:val="00842A5A"/>
    <w:rsid w:val="008473BC"/>
    <w:rsid w:val="00860AD1"/>
    <w:rsid w:val="00866300"/>
    <w:rsid w:val="008713E7"/>
    <w:rsid w:val="00890C19"/>
    <w:rsid w:val="0089661C"/>
    <w:rsid w:val="008B11AE"/>
    <w:rsid w:val="008C73F2"/>
    <w:rsid w:val="008F159E"/>
    <w:rsid w:val="00916A08"/>
    <w:rsid w:val="00916F3A"/>
    <w:rsid w:val="00923ED4"/>
    <w:rsid w:val="009311F6"/>
    <w:rsid w:val="00944D27"/>
    <w:rsid w:val="009469BE"/>
    <w:rsid w:val="00947252"/>
    <w:rsid w:val="00957F4C"/>
    <w:rsid w:val="00964D5F"/>
    <w:rsid w:val="00977F13"/>
    <w:rsid w:val="00985F24"/>
    <w:rsid w:val="009B5B5B"/>
    <w:rsid w:val="009C2CA6"/>
    <w:rsid w:val="009C5BF3"/>
    <w:rsid w:val="009E3446"/>
    <w:rsid w:val="009E3471"/>
    <w:rsid w:val="00A012C5"/>
    <w:rsid w:val="00A054BC"/>
    <w:rsid w:val="00A213C7"/>
    <w:rsid w:val="00A21AD0"/>
    <w:rsid w:val="00A264F7"/>
    <w:rsid w:val="00A33554"/>
    <w:rsid w:val="00A36CFF"/>
    <w:rsid w:val="00A41F45"/>
    <w:rsid w:val="00A51C78"/>
    <w:rsid w:val="00A578C2"/>
    <w:rsid w:val="00A57BFB"/>
    <w:rsid w:val="00A60617"/>
    <w:rsid w:val="00A624A6"/>
    <w:rsid w:val="00A65086"/>
    <w:rsid w:val="00A702B6"/>
    <w:rsid w:val="00A725CD"/>
    <w:rsid w:val="00A748DC"/>
    <w:rsid w:val="00A7728E"/>
    <w:rsid w:val="00A81064"/>
    <w:rsid w:val="00A847EB"/>
    <w:rsid w:val="00A86780"/>
    <w:rsid w:val="00A87827"/>
    <w:rsid w:val="00A87DA0"/>
    <w:rsid w:val="00A90B5B"/>
    <w:rsid w:val="00AA15C1"/>
    <w:rsid w:val="00AB2A62"/>
    <w:rsid w:val="00AB398B"/>
    <w:rsid w:val="00AC07E0"/>
    <w:rsid w:val="00AD22BB"/>
    <w:rsid w:val="00AD59A4"/>
    <w:rsid w:val="00AE0556"/>
    <w:rsid w:val="00AE2418"/>
    <w:rsid w:val="00AE385A"/>
    <w:rsid w:val="00AF2D1F"/>
    <w:rsid w:val="00B07A52"/>
    <w:rsid w:val="00B26EE7"/>
    <w:rsid w:val="00B321AA"/>
    <w:rsid w:val="00B41C56"/>
    <w:rsid w:val="00B44260"/>
    <w:rsid w:val="00B6792D"/>
    <w:rsid w:val="00B97589"/>
    <w:rsid w:val="00BA2737"/>
    <w:rsid w:val="00BB3C3D"/>
    <w:rsid w:val="00BB76B9"/>
    <w:rsid w:val="00BC190A"/>
    <w:rsid w:val="00BC4F12"/>
    <w:rsid w:val="00BD5CB4"/>
    <w:rsid w:val="00BD6095"/>
    <w:rsid w:val="00BD61B9"/>
    <w:rsid w:val="00BD787C"/>
    <w:rsid w:val="00BE6344"/>
    <w:rsid w:val="00BF11DB"/>
    <w:rsid w:val="00BF3473"/>
    <w:rsid w:val="00BF60B1"/>
    <w:rsid w:val="00C02654"/>
    <w:rsid w:val="00C05C0F"/>
    <w:rsid w:val="00C07EDD"/>
    <w:rsid w:val="00C13B5E"/>
    <w:rsid w:val="00C20FEE"/>
    <w:rsid w:val="00C2433A"/>
    <w:rsid w:val="00C33385"/>
    <w:rsid w:val="00C474B6"/>
    <w:rsid w:val="00C54C45"/>
    <w:rsid w:val="00C80AAF"/>
    <w:rsid w:val="00C81C6B"/>
    <w:rsid w:val="00C86ECB"/>
    <w:rsid w:val="00C90EC2"/>
    <w:rsid w:val="00CA2571"/>
    <w:rsid w:val="00CA3281"/>
    <w:rsid w:val="00CC1902"/>
    <w:rsid w:val="00CC30E1"/>
    <w:rsid w:val="00CC57F1"/>
    <w:rsid w:val="00CD5B13"/>
    <w:rsid w:val="00CE25CB"/>
    <w:rsid w:val="00CF4021"/>
    <w:rsid w:val="00CF461F"/>
    <w:rsid w:val="00CF5AAA"/>
    <w:rsid w:val="00D02800"/>
    <w:rsid w:val="00D07C0B"/>
    <w:rsid w:val="00D3493B"/>
    <w:rsid w:val="00D45939"/>
    <w:rsid w:val="00D46B37"/>
    <w:rsid w:val="00D50580"/>
    <w:rsid w:val="00D56A58"/>
    <w:rsid w:val="00D62C06"/>
    <w:rsid w:val="00D63277"/>
    <w:rsid w:val="00D6371D"/>
    <w:rsid w:val="00D705E2"/>
    <w:rsid w:val="00D73C8E"/>
    <w:rsid w:val="00D77C21"/>
    <w:rsid w:val="00D85BD5"/>
    <w:rsid w:val="00D87EB1"/>
    <w:rsid w:val="00DA7316"/>
    <w:rsid w:val="00DF1209"/>
    <w:rsid w:val="00DF25D6"/>
    <w:rsid w:val="00E04DEB"/>
    <w:rsid w:val="00E147E4"/>
    <w:rsid w:val="00E309EA"/>
    <w:rsid w:val="00E34ECF"/>
    <w:rsid w:val="00E509A0"/>
    <w:rsid w:val="00E54FD6"/>
    <w:rsid w:val="00E75120"/>
    <w:rsid w:val="00E960B6"/>
    <w:rsid w:val="00EA03AA"/>
    <w:rsid w:val="00EC4D86"/>
    <w:rsid w:val="00EC5FF8"/>
    <w:rsid w:val="00ED34E0"/>
    <w:rsid w:val="00ED3E40"/>
    <w:rsid w:val="00ED435E"/>
    <w:rsid w:val="00EE3CD4"/>
    <w:rsid w:val="00EE7675"/>
    <w:rsid w:val="00EE7F46"/>
    <w:rsid w:val="00F00C65"/>
    <w:rsid w:val="00F02CAA"/>
    <w:rsid w:val="00F07BC2"/>
    <w:rsid w:val="00F31668"/>
    <w:rsid w:val="00F332CD"/>
    <w:rsid w:val="00F347AF"/>
    <w:rsid w:val="00F41BF8"/>
    <w:rsid w:val="00F57091"/>
    <w:rsid w:val="00F61875"/>
    <w:rsid w:val="00F62305"/>
    <w:rsid w:val="00F72398"/>
    <w:rsid w:val="00F76483"/>
    <w:rsid w:val="00F94DDF"/>
    <w:rsid w:val="00FA0E6D"/>
    <w:rsid w:val="00FA1009"/>
    <w:rsid w:val="00FA7078"/>
    <w:rsid w:val="00FA7B34"/>
    <w:rsid w:val="00FD417F"/>
    <w:rsid w:val="00FE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80A45"/>
  <w15:docId w15:val="{82E41C6F-04FD-440F-914B-2FDF6677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3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73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7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7316"/>
    <w:rPr>
      <w:sz w:val="18"/>
      <w:szCs w:val="18"/>
    </w:rPr>
  </w:style>
  <w:style w:type="character" w:styleId="a7">
    <w:name w:val="Hyperlink"/>
    <w:basedOn w:val="a0"/>
    <w:rsid w:val="00DA731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35A2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35A25"/>
    <w:rPr>
      <w:rFonts w:ascii="Times New Roman" w:eastAsia="宋体" w:hAnsi="Times New Roman" w:cs="Times New Roman"/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42715D"/>
    <w:rPr>
      <w:rFonts w:ascii="宋体"/>
      <w:sz w:val="18"/>
      <w:szCs w:val="18"/>
    </w:rPr>
  </w:style>
  <w:style w:type="character" w:customStyle="1" w:styleId="ab">
    <w:name w:val="文档结构图 字符"/>
    <w:basedOn w:val="a0"/>
    <w:link w:val="aa"/>
    <w:uiPriority w:val="99"/>
    <w:semiHidden/>
    <w:rsid w:val="0042715D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lab.e.ecust.edu.cn/logi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F0032-D27E-4492-99A0-EA7E5F05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4</Pages>
  <Words>285</Words>
  <Characters>1625</Characters>
  <Application>Microsoft Office Word</Application>
  <DocSecurity>0</DocSecurity>
  <Lines>13</Lines>
  <Paragraphs>3</Paragraphs>
  <ScaleCrop>false</ScaleCrop>
  <Company>ecust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康小燕</dc:creator>
  <cp:lastModifiedBy>孙莹</cp:lastModifiedBy>
  <cp:revision>278</cp:revision>
  <cp:lastPrinted>2022-04-06T08:47:00Z</cp:lastPrinted>
  <dcterms:created xsi:type="dcterms:W3CDTF">2019-10-18T02:19:00Z</dcterms:created>
  <dcterms:modified xsi:type="dcterms:W3CDTF">2022-09-08T08:27:00Z</dcterms:modified>
</cp:coreProperties>
</file>