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0A83" w14:textId="0B579AF8" w:rsidR="00C85F89" w:rsidRDefault="00C85F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《智取生辰纲》教学反思</w:t>
      </w:r>
    </w:p>
    <w:p w14:paraId="1ECE6139" w14:textId="3B874A45" w:rsidR="00C85F89" w:rsidRPr="00C85F89" w:rsidRDefault="00C85F89" w:rsidP="00C85F89">
      <w:pPr>
        <w:ind w:firstLine="420"/>
        <w:rPr>
          <w:sz w:val="28"/>
          <w:szCs w:val="28"/>
        </w:rPr>
      </w:pPr>
      <w:r w:rsidRPr="00C85F89">
        <w:rPr>
          <w:rFonts w:hint="eastAsia"/>
          <w:sz w:val="28"/>
          <w:szCs w:val="28"/>
        </w:rPr>
        <w:t>在课程的进行中，我发现学生们对课文的理解和欣赏能力超出了我的预期，他们不仅能够理解文中的意思，还能深挖内容背后的主旨。</w:t>
      </w:r>
    </w:p>
    <w:p w14:paraId="0E035E41" w14:textId="2C756E26" w:rsidR="00C85F89" w:rsidRPr="00C85F89" w:rsidRDefault="00C85F89">
      <w:pPr>
        <w:rPr>
          <w:rFonts w:hint="eastAsia"/>
          <w:sz w:val="28"/>
          <w:szCs w:val="28"/>
        </w:rPr>
      </w:pPr>
      <w:r w:rsidRPr="00C85F89">
        <w:rPr>
          <w:rFonts w:hint="eastAsia"/>
          <w:sz w:val="28"/>
          <w:szCs w:val="28"/>
        </w:rPr>
        <w:t>然而，我也有一些需要改进的地方。在引导学生进行思考的过程中，我发现我的提问方式过于直接，可能会限制他们的思考范围。在今后的教学中，我需要更加注意提问的艺术，引导他们更好地发挥自己的想象力和创造力。</w:t>
      </w:r>
    </w:p>
    <w:sectPr w:rsidR="00C85F89" w:rsidRPr="00C85F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D1"/>
    <w:rsid w:val="00084FD1"/>
    <w:rsid w:val="000A0F10"/>
    <w:rsid w:val="00C8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A02C0"/>
  <w15:chartTrackingRefBased/>
  <w15:docId w15:val="{67147C4A-1E57-418B-B477-D1AB0632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1733460237@qq.com</dc:creator>
  <cp:keywords/>
  <dc:description/>
  <cp:lastModifiedBy>1733460237@qq.com</cp:lastModifiedBy>
  <cp:revision>3</cp:revision>
  <dcterms:created xsi:type="dcterms:W3CDTF">2023-12-07T08:19:00Z</dcterms:created>
  <dcterms:modified xsi:type="dcterms:W3CDTF">2023-12-07T08:24:00Z</dcterms:modified>
</cp:coreProperties>
</file>