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92" w:rsidRPr="00141395" w:rsidRDefault="00B26292" w:rsidP="00141395">
      <w:pPr>
        <w:spacing w:line="360" w:lineRule="auto"/>
        <w:ind w:firstLineChars="1050" w:firstLine="2951"/>
        <w:rPr>
          <w:b/>
          <w:sz w:val="28"/>
          <w:szCs w:val="28"/>
        </w:rPr>
      </w:pPr>
      <w:r w:rsidRPr="00141395">
        <w:rPr>
          <w:rFonts w:hint="eastAsia"/>
          <w:b/>
          <w:sz w:val="28"/>
          <w:szCs w:val="28"/>
        </w:rPr>
        <w:t>《庄子》</w:t>
      </w:r>
      <w:r w:rsidRPr="00141395">
        <w:rPr>
          <w:rFonts w:hint="eastAsia"/>
          <w:b/>
          <w:sz w:val="28"/>
          <w:szCs w:val="28"/>
        </w:rPr>
        <w:t xml:space="preserve"> </w:t>
      </w:r>
      <w:r w:rsidRPr="00141395">
        <w:rPr>
          <w:rFonts w:hint="eastAsia"/>
          <w:b/>
          <w:sz w:val="28"/>
          <w:szCs w:val="28"/>
        </w:rPr>
        <w:t>二</w:t>
      </w:r>
      <w:r w:rsidRPr="00141395">
        <w:rPr>
          <w:rFonts w:hint="eastAsia"/>
          <w:b/>
          <w:sz w:val="28"/>
          <w:szCs w:val="28"/>
        </w:rPr>
        <w:t xml:space="preserve"> </w:t>
      </w:r>
      <w:r w:rsidRPr="00141395">
        <w:rPr>
          <w:rFonts w:hint="eastAsia"/>
          <w:b/>
          <w:sz w:val="28"/>
          <w:szCs w:val="28"/>
        </w:rPr>
        <w:t>则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教学设计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【教学目标】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1.</w:t>
      </w:r>
      <w:r w:rsidRPr="00B26292">
        <w:rPr>
          <w:rFonts w:hint="eastAsia"/>
          <w:sz w:val="24"/>
          <w:szCs w:val="24"/>
        </w:rPr>
        <w:t>积累文言词汇，提升语感，理解文意，背诵课文。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2.</w:t>
      </w:r>
      <w:r w:rsidRPr="00B26292">
        <w:rPr>
          <w:rFonts w:hint="eastAsia"/>
          <w:sz w:val="24"/>
          <w:szCs w:val="24"/>
        </w:rPr>
        <w:t>理解“大鹏”的形象，欣赏《庄子》中雄奇瑰丽的想象。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3.</w:t>
      </w:r>
      <w:r w:rsidRPr="00B26292">
        <w:rPr>
          <w:rFonts w:hint="eastAsia"/>
          <w:sz w:val="24"/>
          <w:szCs w:val="24"/>
        </w:rPr>
        <w:t>分析文中机智巧妙地论辩，比较人物性格，理解庄子的志趣。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【教学过程】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一、导入</w:t>
      </w:r>
    </w:p>
    <w:p w:rsidR="00B26292" w:rsidRPr="00B26292" w:rsidRDefault="00B26292" w:rsidP="00B26292">
      <w:pPr>
        <w:spacing w:line="360" w:lineRule="auto"/>
        <w:ind w:firstLineChars="200" w:firstLine="48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昨天我们学习了《庄子二则》，初步感知了课文的内容，由此我们看到了游动在庄子笔下的两条鱼，一条是形体巨大的“鲲”，另一条是“出游从容的鲦鱼”，庄子为何如此钟情于这两条鱼，他想借此表达什么思想呢？下面就让我们一探究竟</w:t>
      </w:r>
      <w:r>
        <w:rPr>
          <w:rFonts w:asciiTheme="minorEastAsia" w:hAnsiTheme="minorEastAsia" w:hint="eastAsia"/>
          <w:sz w:val="24"/>
          <w:szCs w:val="24"/>
        </w:rPr>
        <w:t>……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二、复习旧知——《北冥有鱼》</w:t>
      </w:r>
    </w:p>
    <w:p w:rsidR="00B26292" w:rsidRPr="00B26292" w:rsidRDefault="00B26292" w:rsidP="00095415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1.</w:t>
      </w:r>
      <w:r w:rsidRPr="00B26292">
        <w:rPr>
          <w:rFonts w:hint="eastAsia"/>
          <w:sz w:val="24"/>
          <w:szCs w:val="24"/>
        </w:rPr>
        <w:t>请同学朗读课文，并翻译全文。</w:t>
      </w:r>
    </w:p>
    <w:p w:rsidR="00B26292" w:rsidRPr="00B26292" w:rsidRDefault="00B26292" w:rsidP="00095415">
      <w:pPr>
        <w:spacing w:line="360" w:lineRule="auto"/>
        <w:ind w:firstLineChars="50" w:firstLine="12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提示：注意文中生字难字—冥、徙、抟。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2.</w:t>
      </w:r>
      <w:r w:rsidRPr="00B26292">
        <w:rPr>
          <w:rFonts w:hint="eastAsia"/>
          <w:sz w:val="24"/>
          <w:szCs w:val="24"/>
        </w:rPr>
        <w:t>用一句话概括这条鱼有什么故事。</w:t>
      </w:r>
    </w:p>
    <w:p w:rsidR="00B26292" w:rsidRPr="00B26292" w:rsidRDefault="00B26292" w:rsidP="00095415">
      <w:pPr>
        <w:spacing w:line="360" w:lineRule="auto"/>
        <w:ind w:firstLineChars="100" w:firstLine="24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明确：北面的洪荒中有一条大鱼，然后变为鹏鸟，借助六月的大风，飞向南方。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三、探究形象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1.</w:t>
      </w:r>
      <w:r w:rsidRPr="00B26292">
        <w:rPr>
          <w:rFonts w:hint="eastAsia"/>
          <w:sz w:val="24"/>
          <w:szCs w:val="24"/>
        </w:rPr>
        <w:t>“鲲”化为“鹏”，具有怎样的形象？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2.</w:t>
      </w:r>
      <w:r w:rsidRPr="00B26292">
        <w:rPr>
          <w:rFonts w:hint="eastAsia"/>
          <w:sz w:val="24"/>
          <w:szCs w:val="24"/>
        </w:rPr>
        <w:t>深入思考：鹏为何要迁徙到“南冥”去？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 xml:space="preserve">3. </w:t>
      </w:r>
      <w:r w:rsidRPr="00B26292">
        <w:rPr>
          <w:rFonts w:hint="eastAsia"/>
          <w:sz w:val="24"/>
          <w:szCs w:val="24"/>
        </w:rPr>
        <w:t>“鹏”的形象对中国文化的影响广泛而深远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四、理解想象</w:t>
      </w:r>
    </w:p>
    <w:p w:rsidR="00B26292" w:rsidRPr="00B26292" w:rsidRDefault="00B26292" w:rsidP="00095415">
      <w:pPr>
        <w:spacing w:line="360" w:lineRule="auto"/>
        <w:ind w:firstLineChars="200" w:firstLine="48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庄子的文章意境开阔，想象奇特，使文章充满浪漫主义色彩。请谈谈你对本文想象的分析和理解。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1.</w:t>
      </w:r>
      <w:r w:rsidRPr="00B26292">
        <w:rPr>
          <w:rFonts w:hint="eastAsia"/>
          <w:sz w:val="24"/>
          <w:szCs w:val="24"/>
        </w:rPr>
        <w:t>在想象中夸张</w:t>
      </w:r>
    </w:p>
    <w:p w:rsidR="00B26292" w:rsidRPr="00B26292" w:rsidRDefault="00B26292" w:rsidP="00095415">
      <w:pPr>
        <w:spacing w:line="360" w:lineRule="auto"/>
        <w:ind w:firstLineChars="100" w:firstLine="24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作者想象鲲鹏形象时，极写鲲鹏之大，造成浩大的声势和广阔的意境。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2.</w:t>
      </w:r>
      <w:r w:rsidRPr="00B26292">
        <w:rPr>
          <w:rFonts w:hint="eastAsia"/>
          <w:sz w:val="24"/>
          <w:szCs w:val="24"/>
        </w:rPr>
        <w:t>在想象中对比</w:t>
      </w:r>
    </w:p>
    <w:p w:rsidR="00B26292" w:rsidRPr="00B26292" w:rsidRDefault="00B26292" w:rsidP="00095415">
      <w:pPr>
        <w:spacing w:line="360" w:lineRule="auto"/>
        <w:ind w:firstLineChars="100" w:firstLine="24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极写鲲鹏之“大”</w:t>
      </w:r>
      <w:r w:rsidRPr="00B26292">
        <w:rPr>
          <w:rFonts w:hint="eastAsia"/>
          <w:sz w:val="24"/>
          <w:szCs w:val="24"/>
        </w:rPr>
        <w:t xml:space="preserve"> </w:t>
      </w:r>
      <w:r w:rsidRPr="00B26292">
        <w:rPr>
          <w:rFonts w:hint="eastAsia"/>
          <w:sz w:val="24"/>
          <w:szCs w:val="24"/>
        </w:rPr>
        <w:t>，与之相呼应的，又写了野马、尘埃之“小”，以大小对立形成鲜明的对比，阐述万物的活动皆有所凭借的道理。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lastRenderedPageBreak/>
        <w:t>3.</w:t>
      </w:r>
      <w:r w:rsidRPr="00B26292">
        <w:rPr>
          <w:rFonts w:hint="eastAsia"/>
          <w:sz w:val="24"/>
          <w:szCs w:val="24"/>
        </w:rPr>
        <w:t>在想象中寄寓情感</w:t>
      </w:r>
    </w:p>
    <w:p w:rsidR="00B26292" w:rsidRPr="00B26292" w:rsidRDefault="00B26292" w:rsidP="00095415">
      <w:pPr>
        <w:spacing w:line="360" w:lineRule="auto"/>
        <w:ind w:firstLineChars="150" w:firstLine="36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作者通过雄奇的想象，塑造了鲲鹏的具体形象，实则是蕴含了自己在孤独中对理想的热烈追求，对精神自由的执着追求。</w:t>
      </w:r>
    </w:p>
    <w:p w:rsidR="00B26292" w:rsidRPr="00B26292" w:rsidRDefault="00B26292" w:rsidP="00095415">
      <w:pPr>
        <w:spacing w:line="360" w:lineRule="auto"/>
        <w:ind w:firstLineChars="150" w:firstLine="360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插入背景资料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庄子生活在战国时期，这正是我国古代社会变革、大动荡、大战乱的时代。一方面他对当时的社会现实非常不满，时时进行尖锐的批判，发出沉痛的抗议。腐败的社会使他不屑与之为伍；另一方面，“王公大人不能器之”的现实处境又使他无法一展抱负。他只好在幻想的天地里翱翔，在绝对自由的境界里寻求解脱。正是在这种情况下，他写出了苦闷心灵的追求之歌《逍遥游》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五、复习旧知——《庄子与惠子游于濠梁之上》</w:t>
      </w:r>
    </w:p>
    <w:p w:rsidR="00B26292" w:rsidRPr="00B26292" w:rsidRDefault="00095415" w:rsidP="00B2629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B26292" w:rsidRPr="00B26292">
        <w:rPr>
          <w:rFonts w:hint="eastAsia"/>
          <w:sz w:val="24"/>
          <w:szCs w:val="24"/>
        </w:rPr>
        <w:t>庄子和惠子围绕“鲦鱼”展开辩论？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 xml:space="preserve">2. </w:t>
      </w:r>
      <w:r w:rsidRPr="00B26292">
        <w:rPr>
          <w:rFonts w:hint="eastAsia"/>
          <w:sz w:val="24"/>
          <w:szCs w:val="24"/>
        </w:rPr>
        <w:t>结合具体的语句，揣摩人物的内心，欣赏辩论的智慧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 xml:space="preserve">3. </w:t>
      </w:r>
      <w:r w:rsidRPr="00B26292">
        <w:rPr>
          <w:rFonts w:hint="eastAsia"/>
          <w:sz w:val="24"/>
          <w:szCs w:val="24"/>
        </w:rPr>
        <w:t>庄子为什么会认为鱼儿是快乐的呢？由此分析庄子与惠子思想性格上的不同。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六、请学生谈谈学习的收获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围绕三个关键词：庄子、想象、鹏的形象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七、作业布置：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1.</w:t>
      </w:r>
      <w:r w:rsidRPr="00B26292">
        <w:rPr>
          <w:rFonts w:hint="eastAsia"/>
          <w:sz w:val="24"/>
          <w:szCs w:val="24"/>
        </w:rPr>
        <w:t>结合注释，并查阅工具书，说说诗人李白借助大鹏的形象表达了怎样的情感。</w:t>
      </w:r>
    </w:p>
    <w:p w:rsidR="00B26292" w:rsidRPr="00B26292" w:rsidRDefault="00B26292" w:rsidP="00B26292">
      <w:pPr>
        <w:spacing w:line="360" w:lineRule="auto"/>
        <w:rPr>
          <w:sz w:val="24"/>
          <w:szCs w:val="24"/>
        </w:rPr>
      </w:pPr>
      <w:r w:rsidRPr="00B26292">
        <w:rPr>
          <w:rFonts w:hint="eastAsia"/>
          <w:sz w:val="24"/>
          <w:szCs w:val="24"/>
        </w:rPr>
        <w:t>2.</w:t>
      </w:r>
      <w:r w:rsidRPr="00B26292">
        <w:rPr>
          <w:rFonts w:hint="eastAsia"/>
          <w:sz w:val="24"/>
          <w:szCs w:val="24"/>
        </w:rPr>
        <w:t>阅读《经典常谈》中的有关“集”的部分，了解道家的思想，从而更好地理解本文。</w:t>
      </w:r>
    </w:p>
    <w:p w:rsidR="00D30A7E" w:rsidRDefault="00D20B9C" w:rsidP="00B2629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教学反思：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6901"/>
      </w:tblGrid>
      <w:tr w:rsidR="000B57C8" w:rsidRPr="000B57C8" w:rsidTr="000B57C8">
        <w:trPr>
          <w:jc w:val="center"/>
        </w:trPr>
        <w:tc>
          <w:tcPr>
            <w:tcW w:w="1715" w:type="dxa"/>
            <w:vAlign w:val="center"/>
          </w:tcPr>
          <w:p w:rsidR="000B57C8" w:rsidRPr="000B57C8" w:rsidRDefault="000B57C8" w:rsidP="000B57C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0" w:name="_GoBack" w:colFirst="2" w:colLast="2"/>
            <w:r w:rsidRPr="000B57C8">
              <w:rPr>
                <w:rFonts w:ascii="Times New Roman" w:eastAsia="黑体" w:hAnsi="Times New Roman" w:cs="Times New Roman"/>
                <w:color w:val="000000"/>
                <w:szCs w:val="21"/>
              </w:rPr>
              <w:t>可取之处</w:t>
            </w:r>
          </w:p>
        </w:tc>
        <w:tc>
          <w:tcPr>
            <w:tcW w:w="6901" w:type="dxa"/>
            <w:vAlign w:val="center"/>
          </w:tcPr>
          <w:p w:rsidR="000B57C8" w:rsidRPr="000B57C8" w:rsidRDefault="000B57C8" w:rsidP="000B57C8">
            <w:pPr>
              <w:spacing w:line="360" w:lineRule="auto"/>
              <w:ind w:firstLineChars="200" w:firstLine="420"/>
              <w:rPr>
                <w:rFonts w:ascii="MingLiU_HKSCS" w:eastAsia="MingLiU_HKSCS" w:hAnsi="MingLiU_HKSCS" w:cs="MingLiU_HKSCS" w:hint="eastAsia"/>
                <w:color w:val="000000"/>
                <w:szCs w:val="21"/>
              </w:rPr>
            </w:pPr>
            <w:r w:rsidRPr="000B57C8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引导学生深入文本，通过语言的感悟和品读，体会阐述的道理，探究艺术特色，达到深刻阅读体验的效果。</w:t>
            </w:r>
          </w:p>
        </w:tc>
      </w:tr>
      <w:tr w:rsidR="000B57C8" w:rsidRPr="000B57C8" w:rsidTr="000B57C8">
        <w:trPr>
          <w:jc w:val="center"/>
        </w:trPr>
        <w:tc>
          <w:tcPr>
            <w:tcW w:w="1715" w:type="dxa"/>
            <w:vAlign w:val="center"/>
          </w:tcPr>
          <w:p w:rsidR="000B57C8" w:rsidRPr="000B57C8" w:rsidRDefault="000B57C8" w:rsidP="000B57C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B57C8">
              <w:rPr>
                <w:rFonts w:ascii="Times New Roman" w:eastAsia="黑体" w:hAnsi="Times New Roman" w:cs="Times New Roman"/>
                <w:color w:val="000000"/>
                <w:szCs w:val="21"/>
              </w:rPr>
              <w:t>不足之处</w:t>
            </w:r>
          </w:p>
        </w:tc>
        <w:tc>
          <w:tcPr>
            <w:tcW w:w="6901" w:type="dxa"/>
            <w:vAlign w:val="center"/>
          </w:tcPr>
          <w:p w:rsidR="000B57C8" w:rsidRPr="000B57C8" w:rsidRDefault="000B57C8" w:rsidP="000B57C8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B57C8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在理解文本的思想意义和教育意义方面有难度，注意引导，培养学生学习文言文的兴趣。</w:t>
            </w:r>
          </w:p>
        </w:tc>
      </w:tr>
      <w:bookmarkEnd w:id="0"/>
    </w:tbl>
    <w:p w:rsidR="00D20B9C" w:rsidRPr="00B26292" w:rsidRDefault="00D20B9C" w:rsidP="00B26292">
      <w:pPr>
        <w:spacing w:line="360" w:lineRule="auto"/>
        <w:rPr>
          <w:sz w:val="24"/>
          <w:szCs w:val="24"/>
        </w:rPr>
      </w:pPr>
    </w:p>
    <w:sectPr w:rsidR="00D20B9C" w:rsidRPr="00B2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C5"/>
    <w:rsid w:val="00095415"/>
    <w:rsid w:val="000B57C8"/>
    <w:rsid w:val="00141395"/>
    <w:rsid w:val="00AA09C5"/>
    <w:rsid w:val="00B26292"/>
    <w:rsid w:val="00D20B9C"/>
    <w:rsid w:val="00D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2024-05-11T02:24:00Z</dcterms:created>
  <dcterms:modified xsi:type="dcterms:W3CDTF">2024-05-11T02:47:00Z</dcterms:modified>
</cp:coreProperties>
</file>