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一、单选题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1、下列词语中括号内读音全部都不相同的一项是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A.投(降)、(降)低、(降)龙伏虎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B.记(载)、装(载)、千(载)难逢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C.(哄)骗、起(哄)、(哄)堂大笑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D.(埋)没、(埋)怨、(埋)头苦干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2、下列各组词语中没有错别字的一项是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A.刻苦民心(铭)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B.缘分、透彻、巧夺天工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C.雕谢(凋)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D.淘醉(陶)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3、下列填写下面横线处的词语，恰当的一项是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新华字典》以中小学师生和广大中等文化程度的群众为主要读者对象，（）兼顾各方面读者的基本查阅需求。在相当长的一段时间里，人们（）它识字，学文化。《新华字典》无声（）的老师，已深深地融入进了一代代人的成长记忆之中。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A.同时、借鉴、当作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B.而且、借助、当作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C.而且、借鉴、作为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D.同时、借助、作为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答案：D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default"/>
          <w:lang w:val="en-US" w:eastAsia="zh-CN"/>
        </w:rPr>
        <w:t>下列句中括号内成语使用不正确的一项是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A.在历代以竹子为题材的文人画中，郑板桥的作品(别具一格)，极富个性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B.现在还有一些这样的人，重男轻女的旧观念在他的脑子里(根深叶茂)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C.在这场抗洪抢险的艰难战斗中，广大官兵(奋不顾身)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D.始终冲在最前线作者将小说中的市井人物，刻画的栩栩如生，活灵活现，令人(拍案叫绝)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5、下列各中有语病的一项是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A.中国短道速滑队的全体队员将全在赛道上努力拼搏，继续弘扬北京冬奥会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B.自觉遵守国家法律，认真履行公民义务，这是我们每一个人都应该做到的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C.此次民主生活会达到了统一思想，改进作用，加强监督，增进国强的目的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D.近二十年来，“二十四节气”已成为网络热词，与之相关的文化产品也层出不穷。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答案：A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6、依次填入下面横线处的语句，顺序最恰当的一项是()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针鼹的外形和刺猬差不多，（）。不仅背上（），（）。一旦遇到敌方，它就可以缩成一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团,像刺猬一样，（）.，（）。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①身上都披挂着粗硬而尖锐的刺②这成了它保护自我的“盾牌”③敌人也就对它无从下手了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④身体的边缘也都长满了刺⑤全身根根减持一致朝外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A.⑤①②③④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B.⑤①③④②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C.①④②⑤③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D.①④③②⑤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二、材料分析题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7、人体免疫系统在适当的条件下能够识别并消灭癌，也许免疫疗法最终将是治愈癌症的最佳方法。然而。由于某些未知的原因，它迄今尚未奏效，肿瘤免疫学家多年来都在寻找原因。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应对大多数血液中的入侵者时。免疫系统都表现良好。它发现病细胞，发起攻击并将之消灭。癌细胞也是一种病细胞﹣﹣在人体内无法停止生长的突变细胞。那么，为什么普通感冒能够激发的免疫反应，却似乎无法发生在癌症上呢？大多数研究者认为，免疫系统根本无法将癌细胞识别为外来或异己细胞，因为它与正常、健康的自体细胞过于相似。少数肿瘤免疫学家并不同意，他们固执地相信癌拥有某种本领，使它能够欺骗和逃避免疫系统的猎人。就在不久以前，这种观点还被大多数癌症专家认为是荒谬的；然而，近年来一系列重要的新发现，终于找到了阻止免疫系统识别和攻击癌的若干块缺失的拼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T 细胞作为外来细胞的连环杀手，其存在和作用已经非常明确。这种免疫反应的特定点火开关，亦即通过识别患病或受感染细胞上独特的蛋白质指纹（抗原）而激活的 T 细胞上的受体，也已被确定。1984年， T 细胞受体的发现及其随后的克隆，最终帮助确定了 T 细胞与其病原体靶标相互作用的方式。就像锁与钥匙一样，杀手 T 细胞的受体与其应当靶向并杀灭的抗原适配。正是通过这种锁和钥匙、受体和抗原的相互作用， T 细胞被激活并发生针对病细胞或异已细胞的免疫反应。不过，免疫系统当然不可能这么简单。研究人员很快意识到，启动免疫反应需要不止一把钥匙。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随着激活 T 细胞所需的第二个信号的发现，人们开始真正破解免疫的秘密。人们一直在寻找另一个开始按钮。但出乎意料，研究者发现的不是油门，而是刹车。这个刹车名为 CTLA -4，是一个检查点，可防止 T 细胞对自体细胞发起免疫进攻。癌利用这种内置于免疫反应中的刹车，存活下来并发展壮大。通过研发与刹车结合并阻断其作用的药物﹣﹣某种抗体，科研人员阻断了 T 细胞的停滞，从而阻止癌细胞利用免疫抑制机制，让癌无法踩下免疫系统的刹车。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这一突破性发现促使研究人员重新思考并更加努力寻找其他检查点。第二个检查点也已经找到，即 T 细胞表面名为 PD -1的抗原。在某些癌症中，肿瘤表面有一种与 PD -1匹配的互补蛋白，简称 PD -L1。研究人员猜测 PD -1与 PD -L1实际上是细胞之间更精确、更局部的秘密握手，通常出现在杀手 T 细胞和正常的自体细胞之间。癌细胞成功利用这一把戏骗过 T 细胞，免于被杀灭。研究人员希望能找到某种方法来阻止握手，继而破解癌细胞的生存把戏，这样免疫系统就可以杀死癌。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如果说 CTLA --4是把门撬开了一道缝隙，那 PD -1则是炸开了大门。突然之间，多年来肿瘤免疫疗法实验的失败可以用一个很简单的例子来解释﹣﹣人们一直试图在拉紧手刹的情况下启动免疫系统。史上首次，人们似乎找到了松开手刹的方法。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（1）（单）.对本文有关内容理解，不正确的一项是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A.免疫系统能够很好地应对普通感冒，却常常无法对癌症做出免疫反应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B.免疫系统无法识别癌细胞，仅是因为癌细胞与人体健康细胞过于相似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C.人们发现启动免疫反应的点火开关是与细胞上的抗原相似配的受体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D.免疫系统具有不止一个抑制机制来限定杀灭T细胞对攻击对象的选择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（2）（单）下面对于运用免疫方法治疗癌症的判断，符合作者观点的一项是()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A.长期以来，免疫疗法是人类治疗癌症的最佳方法。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B.发现 CTLA-4 和 PO-1等检查点是免疫疗法的重大突破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C.运用免疫的关键在于找到启动免疫反应的油门。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D.癌细胞通过与其他癌细胞的握手而得以相存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（3）（单）文中提到的癌细胞的“生存把戏”指的是()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A.激活T细胞的免疫反应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B.阻止T细胞攻击自体细胞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C.绕过免疫系统的简称点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D.利用免疫系统的抑制机制“人体免疫系统在适当的条件下能识别并消灭癌”“史上首次，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（4）（单）下列文中的语句没有运用比喻手法的是()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A.T 细胞昨晚外来细胞的连环杀手，其存在和作用已经非常明确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B.研究人员很快意识到，启动免疫反应需要不止一把钥匙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C.随着激活T细胞所需的第二个信号的发现，人们开始有正确的破解免疫的迷茫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D.如果说 ctla-4 是把门撬开了一道缝隙，那PD-1 则是炸开了大门。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答案：C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8、①这是去年夏天的事。② 两个月不下雨。太阳每天晒十五小时。寒暑表中的水银每天爬到百度之上。河底处处向天，池塘成为洼地，野草变作黄色而矗立在灰白色的干土中。大热的苦闷和大旱的恐慌充塞了人间。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室内没有一处地方不热。坐凳子好像坐在火炉上。按桌子好像按着了烟囱。洋蜡烛从台上弯下来，弯成了磁铁的形状，薄荷锭在桌子上放了一会，旋开来统统溶化而蒸发了。狗子伸着舌头伏在桌子底下喘息，人们各占住了一个门口而不息地挥扇。挥得手腕欲断，汗水还是不绝地流。汗水虽多，饮水却成问题。远处挑来的要四角钱一担，倒在水缸里好像乳汁，近处挑来的也要十个铜板一担，沉淀起来的有小半担是泥。有钱买水的人家，大家省省地用。洗过面的水留着洗衣服，洗过衣服的水留着洗裤。洗过裤的水再留着浇花。没有钱买水的人家，小脚的母亲和数岁的孩子带了桶到远处去扛。每天愁热愁水，还要愁未来的早荒。迟耕的地方还没有种田，田土已经硬得同石头一般，早耕的地方苗秧已长，但都变成枯草了。尽驱全村的男子踏水。先由大河[踏进]小河，再由小河【踏进]港汉，再由港汊【踏进]田里。但一日工作十五小时，人们所踏进来的水不够一日照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五小时太阳的蒸发。今天来个消息，西南角上的田禾全变黄色了:明天又来个消息运河岸上的水车增至八百几十部了，人们相见时，最初徒唤奈何:“只管不下雨怎么办呢?”“天公竟把落雨这件事根本忘记了!”但后来得出结论，大家一见面就惶恐地相告:“再过十天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不雨，大荒年来了。”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 此后的十天内，大家不暇愁热，眼巴巴的只望下雨。每天一早醒来，第一件事是问天气。然而天气只管是晴，睛，晴……一直晴了十天。第十天以后还是晴，睛，晴…晴到不计其数。有几个人绝望的说:“即使现在马上下雨，已经来不及了。"然而多数人并不绝望:依旧拆命踏水，连黄发垂髫都出来参加。镇上的人依旧天天仰首看天，希望它即可下雨，或者还有万一的补救。少起来，淡起来，开去，终于音符在地平线下，人们空欢喜了一场，依旧回进大热的苦闷和大早的恐慌中。每天有一场空欢喜，但每天逃不出苦闷和恐怖。原来这些云霓只是挂着给人看看，空空地给人安慰和勉励而已。后来人们都看穿了，任它们五色灿烂地漂游在天空，只管低着头和热与早奋斗，得过且过地度日子，不在上那些虚空的云赏的当了。这是去年夏天的事。后来终于下雨，但己无补于事，大荒年终于出现。现在，农人啖着糠栖，工人闲着工具，商人守着空柜，都在那里等候蚕熟和麦熟，不再回忆过去的事了。④我现在为什么在这里重提旧事呢?因为我在大早时曾为这云霓描一幅画。现在从大旱以来所作中选出民间生活描写的六十幅来，结集为一册书，把这首《云霓》冠卷首，就名其书为《云霓》。这也不仅是模仿《关雎》《葛覃》，取首句作篇名而已，因为我觉得现代的民间，始终充塞着大热似的苦闷和大旱似的恐慌，而且也有几朵“云霓”始终挂在我们的眼前，时时用美好的形态来安慰我们，勉励我们，维持我们生活前途的一线希望，与去年夏天的情况无异。就记述这状况，当作该书的代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（1）（问）文章开头第二段对大旱场景来进行描写，试分析其特色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</w:t>
      </w:r>
      <w:r>
        <w:rPr>
          <w:rFonts w:hint="default"/>
          <w:lang w:val="en-US" w:eastAsia="zh-CN"/>
        </w:rPr>
        <w:t>作者从久不落雨、骄阳暴晒、河塘干涸、野草枯黄等自然现象写起，表现大早的情形，表现了干旱咄咄逼人的严峻形势，渲染了一种悲怆的氛围，衬托出人们惶恐焦虑的心态，抓住了读者的心，为后文云霓出现时的惊喜作了很好的铺垫，也为后文大热和大早的象征意义的揭示做了铺垫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（2）（问）文中括号处踏进出现了三次，这种写法有什么作用？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答案：运用排比的修辞手法，形象生动地写出了村里男子踏水的不易，突出地表现了人们渴望下雨的心情。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（3）（问）文章倒数第二段中“云霓”的消长引起了村民的心理变化，请对这一过程进行梳理。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答案：云霓的正常给村民带来了欣喜与期望，云霓的消退又让村民变得失望和苦闷，但之后霓始终没带来雨水，出现荒年，导致后来下雨后，村民也没有欢喜的心情。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（4）（问）“云霓”在文中有多重含义，请加以简要概括。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答案：①</w:t>
      </w:r>
      <w:r>
        <w:rPr>
          <w:rFonts w:hint="default"/>
          <w:lang w:val="en-US" w:eastAsia="zh-CN"/>
        </w:rPr>
        <w:t>云霓带给那些处在大早之中的人们希望，能使他们为了这样小小的希望而奋斗，却无法使他们摆脱那样的状况。是一个比较正面的意象，表达出作者希望自己的作品能带给人们以希望，但却因力量太小，数量太少，就像文中的云霓一样，只能空空给人玩赏一下，然后便消沉下去。传达出作者在怀着希望的同时也对此有着忧思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文章中说云霓是“虚空的”，所表现出的云霓，是一种消极，可望而不可及，给人们带来希望，却又令人失望的一种事物。所以，文中的云霓是指的一种虚无缥缈的信仰，一种看似能带来幸福而实际却毫无用处的信仰。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作者说“而且也有几朵云霓’始终挂在我们的眼前，时时用美好的形状来安慰我们勉励我们，维持我们生活前途的一线希望”。这便体现出了云霓的正面性。力量虽小，却能尽力在暂时保持人们活下去、奋斗的一颗决心。这也是丰子恺在那个年代对社会的深思以及殷切的希望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梁丘据问晏子曰:【“子事三君，君不同心，而子俱顺焉，仁人固多心乎?”]晏子对曰:“晏闻之，顺爱不懈，可以使百姓，溫暴不忠，不可以使一人。”心可以事百君，三心不可以事一君。”仲尼闻之曰:“小子识之!晏子以一心事百君者也。”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（1）（问）翻译文中括号内的句子。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“子事三君，君不同心，而子俱顺焉，仁人固多心乎?”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</w:t>
      </w:r>
      <w:r>
        <w:rPr>
          <w:rFonts w:hint="default"/>
          <w:lang w:val="en-US" w:eastAsia="zh-CN"/>
        </w:rPr>
        <w:t>您服侍过三个君主，君主的心志是不一样的，而您全都顺从他们，仁人难道有许多忠心吗?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（2）（问）晏子话中“一心”“三心”分别有怎样的内涵?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答案：表达了晏子对于忠诚的看法。他认为，一个人应该可以忠于多个君主，但是不应该三心二意，这种思想告诉我们，我们应忠诚于自己的信仰和价值观，而不是随风摇摆。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（3）（问）孔子的话表明了他对晏子“事三君”有怎样的看法。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答案：孔子让弟子记住这些话!晏子是用一种忠心来服事百个君主。表明了他对晏子“市三君”的赞同。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10、访戴天山道士不遇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李白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犬吠水声中，桃花带露浓。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树深时见鹿，溪午不闻钟。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野竹分青霭，飞泉挂碧峰。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无人知所去，愁倚两三松。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（1）（问）诗歌的前两联如何与题相关联的?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答案：</w:t>
      </w:r>
      <w:r>
        <w:rPr>
          <w:rFonts w:hint="default"/>
          <w:lang w:val="en-US" w:eastAsia="zh-CN"/>
        </w:rPr>
        <w:t>诗人通过所见，展现出一幅的自然而清幽的画面:树林深幽，野鹿时隐时现;正午静寂，钟声却未听到。前句以“时见鹿”反衬不见人，可见环境幽静:以“不闻钟”暗示道院无人，可见环境清幽。极写山中之幽静，暗示道士已经外出，表露主题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（2）（问）诗歌的尾联表达了诗人怎样的思想感情?是怎样表达的?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尾联表达了诗人寻访道士不遇的惆怅和失落的感情:无人知道士去处，只好依仗古松，排遣万端愁思。诗人问讯到友人竟然不在，便倚着道旁的松树发着愁，看似淡淡几迂回描写，却表达了久久不绝之情致，令人回味无穷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三、问答题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“天下难事、必作于易”“天下大事，必作于细”“大行不顾细谨，大礼不辞小让”。请以古人对大和小的关系的认识，谈谈你的理解，写一篇作文，立意自定，文体自选(诗歌除外)，题目自拟。不少于600字</w:t>
      </w:r>
      <w:r>
        <w:rPr>
          <w:rFonts w:hint="eastAsia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"天下难事，必作于易。天下大事，必作于细。”这是一句古语，意思是说，遇到复杂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的难题，要从简单易行的方面入手解决;面对重要的大事，必须要从细节入手，全力以赴。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"图难于其易，为大于其细”语出《道德经》，是说攻克难事要从容易的地方开端，干成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大事要从细微的地方入手。它深刻揭示了由易及难、聚细成大的量变到质变规律，修身立德、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干事创业唯有遵循这个规律，才能创立功业、有所成就。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纵览历史，突破重大难题、开创重大事业者，无不“图难于其易，为大于其细”。明臣徐溥少年时有志于检点言行、完善品德，他在书桌上放了两个瓶子，每当心中生一个善念，或说一句善言，或做一件善事，便往其中一个瓶中投一粒黄豆。反之，若是言行有什么过失，便往另一个瓶中投一粒黑豆。开始时，黑豆多，黄豆少，通过不断反省修正，黄豆和黑豆数量持平。后来，他再接再厉、防意如城，黑豆与黄豆相比显得微不足道。正是他细节小事上朝督暮责，日积月累终成德高望重的四朝贤臣。反之，想“一口吃成胖子，一步迈到天边”，不注重下铢积寸累、日就月 将之功，这样的愿望终会是空中楼阁。岳飞之孙岳珂所写《桎史》中的郭倪志一心想成就大事业，每日与众宾客批朝论政，有志整顿朝纲，大言不惭自比诸葛亮，但却不潜心从文、躬亲实践，时领军破敌，大败。以泪洗面，对左右说:“此带汁诸葛亮也”，众宾皆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任何质的飞跃都需要量的积累，不注重一步一个脚印循序渐进的积累而想一飞冲天，就存在折翅断翼的风险。慎易以避难，敬细以远大。“于其易”“于其细”是解决局部完善、细节把控、精准落实问题，避免出现“木桶短板”“细节魔鬼”，进而影响整体、损害大局。东汉时，有一名叫陈蕃的少年自命不凡，一心只想干大事业。一天，其友薛勤来访，见他的院内龌龊不堪，便对他说:“孺子何不洒扫以待宾客?”他答道:“大丈夫处世，当扫天下，安事一屋?”薛勤当即反问道:“一屋不扫，何以扫天下?”陈蕃无言以对。“图难”与“行易”、“为大”与“做细”，彼此相辅相成、不可割裂。“图难”“为大”是目标，“行易”“做细”是实现目标的具体环节，小事做好，方能致其大;先行易事，方可克大难。现实工作中，很多人容易出现两种倾向:一种大事做不了，大难攻不克;一种小事不愿做，小难不愿攻。不管是哪种情况，都不利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工作的开展和深入。要把事情做好，既从大处着眼，学习曹冲称象;又从小处着手，学习庖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丁解牛，才能取得最佳质效。“海不辞水，故能成其大。山不辞土石，故能成其高。”古今事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例和人生实践都告诉我们，凡事都应从“图难”与“为大”去规划决策，从“行易”与“做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细”去行动落实。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，我们比历史上任何时期都更接近、更有信心和能力实现中华民族伟大复兴的目标。作为新时代青年，要树立“图难为大”之志，常怀远虑、居安思危，“行易做细”“尽精微”，为中华民族伟大复兴添砖加瓦。这个道理不仅适用于个人生活，也适用于国家治理和企业管理。在管理中，要注重细节，每一个环节都要用心去做，才能保证整个运营的顺畅。 只有在细节上做好，才能让整个企业更加高效、有序。同时，对于难题的解决，我们也应该遵循这个原则。在面对困难时，我们不妨先从容易的地方入手，一步步地解决问题。对于一些复杂的大问题，我们可以将其分解成小问题，逐一解决，最终达成目标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总之，无论是在生活中还是工作中，我们都应该牢记这句话，尽心尽力，注重细节，解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决问题。只有这样，才能取得更好的成果和进步。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NzIwZTM5ZTU3YWZjZGY1YjViMTA2MmEzOWRlZjMifQ=="/>
  </w:docVars>
  <w:rsids>
    <w:rsidRoot w:val="00000000"/>
    <w:rsid w:val="14873E12"/>
    <w:rsid w:val="15376B99"/>
    <w:rsid w:val="26C12C8A"/>
    <w:rsid w:val="2C31056E"/>
    <w:rsid w:val="360F1719"/>
    <w:rsid w:val="375A27C9"/>
    <w:rsid w:val="383218F5"/>
    <w:rsid w:val="3AAB598F"/>
    <w:rsid w:val="3B5D3CD3"/>
    <w:rsid w:val="45992FB4"/>
    <w:rsid w:val="461D5993"/>
    <w:rsid w:val="46B300A5"/>
    <w:rsid w:val="4B0D1646"/>
    <w:rsid w:val="51CC64BF"/>
    <w:rsid w:val="5AAD37C0"/>
    <w:rsid w:val="5ABF583B"/>
    <w:rsid w:val="611B6B1B"/>
    <w:rsid w:val="61B2122D"/>
    <w:rsid w:val="6F062BB9"/>
    <w:rsid w:val="73530216"/>
    <w:rsid w:val="77B238DE"/>
    <w:rsid w:val="77B8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2024-03-28T01:38:02Z</dcterms:created>
  <dc:creator>Administrator</dc:creator>
  <cp:lastModifiedBy>阿良 </cp:lastModifiedBy>
  <dcterms:modified xsi:type="dcterms:W3CDTF">2024-03-28T02:53:19Z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B9A4694E1CEF4F03B72DBBF9BAB6A1CE_12</vt:lpwstr>
  </property>
</Properties>
</file>