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B6E3C2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《半个月亮爬上来》</w:t>
      </w:r>
      <w:r>
        <w:rPr>
          <w:b/>
          <w:sz w:val="28"/>
          <w:szCs w:val="28"/>
        </w:rPr>
        <w:t xml:space="preserve"> 教学设计</w:t>
      </w:r>
    </w:p>
    <w:p w14:paraId="03AB046C">
      <w:pPr>
        <w:spacing w:line="360" w:lineRule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学科：音乐 授课班级：812班 授课教师：许秋月</w:t>
      </w:r>
    </w:p>
    <w:p w14:paraId="158CF7BD">
      <w:pPr>
        <w:spacing w:line="360" w:lineRule="auto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课题《半个月亮爬上来》课时：1 课型：新课</w:t>
      </w:r>
    </w:p>
    <w:p w14:paraId="28C2FA35">
      <w:pPr>
        <w:spacing w:line="360" w:lineRule="auto"/>
        <w:rPr>
          <w:b/>
        </w:rPr>
      </w:pPr>
      <w:r>
        <w:rPr>
          <w:b/>
        </w:rPr>
        <w:t xml:space="preserve">1教学目标 </w:t>
      </w:r>
    </w:p>
    <w:p w14:paraId="4CEF7BF9">
      <w:pPr>
        <w:spacing w:line="360" w:lineRule="auto"/>
        <w:rPr>
          <w:sz w:val="22"/>
        </w:rPr>
      </w:pPr>
      <w:r>
        <w:rPr>
          <w:sz w:val="22"/>
        </w:rPr>
        <w:t>(一)知识与能力</w:t>
      </w:r>
    </w:p>
    <w:p w14:paraId="4DB7D3A5">
      <w:pPr>
        <w:spacing w:line="360" w:lineRule="auto"/>
        <w:rPr>
          <w:rFonts w:hint="default" w:eastAsia="宋体"/>
          <w:sz w:val="22"/>
          <w:lang w:val="en-US" w:eastAsia="zh-CN"/>
        </w:rPr>
      </w:pPr>
      <w:r>
        <w:rPr>
          <w:sz w:val="22"/>
        </w:rPr>
        <w:t>1.</w:t>
      </w:r>
      <w:r>
        <w:rPr>
          <w:rFonts w:hint="eastAsia"/>
          <w:sz w:val="22"/>
          <w:lang w:val="en-US" w:eastAsia="zh-CN"/>
        </w:rPr>
        <w:t>了解阿卡贝拉的演唱方式。</w:t>
      </w:r>
    </w:p>
    <w:p w14:paraId="591E00E9">
      <w:pPr>
        <w:spacing w:line="360" w:lineRule="auto"/>
        <w:rPr>
          <w:rFonts w:hint="default" w:eastAsia="宋体"/>
          <w:sz w:val="22"/>
          <w:lang w:val="en-US" w:eastAsia="zh-CN"/>
        </w:rPr>
      </w:pPr>
      <w:r>
        <w:rPr>
          <w:sz w:val="22"/>
        </w:rPr>
        <w:t>2.学习升记号并感受其给歌曲带来的意境。</w:t>
      </w:r>
      <w:r>
        <w:rPr>
          <w:rFonts w:hint="eastAsia"/>
          <w:sz w:val="22"/>
          <w:lang w:val="en-US" w:eastAsia="zh-CN"/>
        </w:rPr>
        <w:t>学习分声部合唱的方法。</w:t>
      </w:r>
    </w:p>
    <w:p w14:paraId="52E4BC6E">
      <w:pPr>
        <w:spacing w:line="360" w:lineRule="auto"/>
        <w:rPr>
          <w:sz w:val="22"/>
        </w:rPr>
      </w:pPr>
      <w:r>
        <w:rPr>
          <w:sz w:val="22"/>
        </w:rPr>
        <w:t>3.从歌曲的形式及速度上的变化感受音乐的不同。</w:t>
      </w:r>
    </w:p>
    <w:p w14:paraId="5D6C2BC1">
      <w:pPr>
        <w:spacing w:line="360" w:lineRule="auto"/>
        <w:rPr>
          <w:sz w:val="22"/>
        </w:rPr>
      </w:pPr>
      <w:r>
        <w:rPr>
          <w:sz w:val="22"/>
        </w:rPr>
        <w:t>(二)过程与方法</w:t>
      </w:r>
    </w:p>
    <w:p w14:paraId="78EE7D14">
      <w:pPr>
        <w:spacing w:line="360" w:lineRule="auto"/>
        <w:rPr>
          <w:sz w:val="22"/>
        </w:rPr>
      </w:pPr>
      <w:r>
        <w:rPr>
          <w:sz w:val="22"/>
        </w:rPr>
        <w:t>欣赏、聆听、对比、参与互动与拓展。</w:t>
      </w:r>
    </w:p>
    <w:p w14:paraId="5EA900BF">
      <w:pPr>
        <w:spacing w:line="360" w:lineRule="auto"/>
        <w:rPr>
          <w:sz w:val="22"/>
        </w:rPr>
      </w:pPr>
      <w:r>
        <w:rPr>
          <w:sz w:val="22"/>
        </w:rPr>
        <w:t>(三)情感、态度与价值观</w:t>
      </w:r>
    </w:p>
    <w:p w14:paraId="67753F91">
      <w:pPr>
        <w:spacing w:line="360" w:lineRule="auto"/>
        <w:rPr>
          <w:sz w:val="22"/>
        </w:rPr>
      </w:pPr>
      <w:r>
        <w:rPr>
          <w:sz w:val="22"/>
        </w:rPr>
        <w:t>从不同音乐形式中对比出音乐的意境,感受歌曲的甜美与幽静。</w:t>
      </w:r>
    </w:p>
    <w:p w14:paraId="2C245CF0">
      <w:pPr>
        <w:spacing w:line="360" w:lineRule="auto"/>
        <w:rPr>
          <w:b/>
        </w:rPr>
      </w:pPr>
      <w:r>
        <w:rPr>
          <w:b/>
        </w:rPr>
        <w:t xml:space="preserve">2学情分析 </w:t>
      </w:r>
    </w:p>
    <w:p w14:paraId="696B49D8">
      <w:pPr>
        <w:spacing w:line="360" w:lineRule="auto"/>
        <w:rPr>
          <w:sz w:val="22"/>
        </w:rPr>
      </w:pPr>
      <w:r>
        <w:rPr>
          <w:sz w:val="22"/>
        </w:rPr>
        <w:t>八年级这一时期的学生注意力不</w:t>
      </w:r>
      <w:r>
        <w:rPr>
          <w:color w:val="000000"/>
          <w:sz w:val="22"/>
          <w:u w:val="none"/>
        </w:rPr>
        <w:t>容易长时间集</w:t>
      </w:r>
      <w:r>
        <w:rPr>
          <w:sz w:val="22"/>
        </w:rPr>
        <w:t>中,为此,我力求音乐课新鲜、奇特、活泼。根据教学的内容和学生年龄特点,主要通过"听"、"唱"、"演"等手段,让学生感受歌曲的情绪,体会歌曲的思想内涵,通过图像资料和作品内容来了解少数民族的风格。</w:t>
      </w:r>
    </w:p>
    <w:p w14:paraId="397302F4">
      <w:pPr>
        <w:spacing w:line="360" w:lineRule="auto"/>
        <w:rPr>
          <w:b/>
        </w:rPr>
      </w:pPr>
      <w:r>
        <w:rPr>
          <w:b/>
        </w:rPr>
        <w:t xml:space="preserve">3重点难点 </w:t>
      </w:r>
    </w:p>
    <w:p w14:paraId="343D5F42">
      <w:pPr>
        <w:spacing w:line="360" w:lineRule="auto"/>
        <w:rPr>
          <w:sz w:val="22"/>
        </w:rPr>
      </w:pPr>
      <w:r>
        <w:rPr>
          <w:sz w:val="22"/>
        </w:rPr>
        <w:t>重点:了解合唱的艺术魅力,充分感受歌曲的风格。</w:t>
      </w:r>
    </w:p>
    <w:p w14:paraId="59A57007">
      <w:pPr>
        <w:spacing w:line="360" w:lineRule="auto"/>
        <w:rPr>
          <w:sz w:val="22"/>
        </w:rPr>
      </w:pPr>
      <w:r>
        <w:rPr>
          <w:sz w:val="22"/>
        </w:rPr>
        <w:t>难点:</w:t>
      </w:r>
      <w:r>
        <w:rPr>
          <w:rFonts w:hint="eastAsia"/>
          <w:sz w:val="22"/>
          <w:lang w:val="en-US" w:eastAsia="zh-CN"/>
        </w:rPr>
        <w:t>分声部演唱以及</w:t>
      </w:r>
      <w:r>
        <w:rPr>
          <w:sz w:val="22"/>
        </w:rPr>
        <w:t>演唱出歌曲的意境。</w:t>
      </w:r>
    </w:p>
    <w:p w14:paraId="2F64AB7E">
      <w:pPr>
        <w:spacing w:line="360" w:lineRule="auto"/>
        <w:rPr>
          <w:b/>
        </w:rPr>
      </w:pPr>
      <w:r>
        <w:rPr>
          <w:b/>
        </w:rPr>
        <w:t xml:space="preserve">4教学过程 </w:t>
      </w:r>
    </w:p>
    <w:p w14:paraId="719BA92B">
      <w:pPr>
        <w:numPr>
          <w:ilvl w:val="0"/>
          <w:numId w:val="1"/>
        </w:numPr>
        <w:spacing w:line="360" w:lineRule="auto"/>
        <w:rPr>
          <w:rFonts w:hint="eastAsia" w:hAnsi="Calibri" w:cs="宋体"/>
          <w:b/>
          <w:bCs w:val="0"/>
          <w:color w:val="000000"/>
          <w:kern w:val="0"/>
          <w:sz w:val="24"/>
          <w:szCs w:val="24"/>
          <w:shd w:val="clear" w:color="auto" w:fill="auto"/>
          <w:lang w:val="zh-CN"/>
        </w:rPr>
      </w:pPr>
      <w:r>
        <w:rPr>
          <w:rFonts w:hint="eastAsia" w:hAnsi="Calibri" w:cs="宋体"/>
          <w:b/>
          <w:bCs w:val="0"/>
          <w:color w:val="000000"/>
          <w:kern w:val="0"/>
          <w:sz w:val="24"/>
          <w:szCs w:val="24"/>
          <w:shd w:val="clear" w:color="auto" w:fill="auto"/>
          <w:lang w:val="zh-CN"/>
        </w:rPr>
        <w:t>了解无伴奏合唱（阿卡贝拉）</w:t>
      </w:r>
    </w:p>
    <w:p w14:paraId="30D09642">
      <w:pPr>
        <w:autoSpaceDE w:val="0"/>
        <w:autoSpaceDN w:val="0"/>
        <w:adjustRightInd w:val="0"/>
        <w:spacing w:line="360" w:lineRule="auto"/>
        <w:rPr>
          <w:rFonts w:hint="eastAsia" w:hAnsi="Calibri" w:cs="宋体"/>
          <w:b w:val="0"/>
          <w:bCs/>
          <w:color w:val="000000"/>
          <w:kern w:val="0"/>
          <w:sz w:val="24"/>
          <w:lang w:val="zh-CN"/>
        </w:rPr>
      </w:pPr>
      <w:r>
        <w:rPr>
          <w:rFonts w:hint="eastAsia" w:hAnsi="Calibri" w:cs="宋体"/>
          <w:b w:val="0"/>
          <w:bCs/>
          <w:color w:val="000000"/>
          <w:kern w:val="0"/>
          <w:sz w:val="24"/>
          <w:lang w:val="zh-CN"/>
        </w:rPr>
        <w:t>1、播放视频：</w:t>
      </w:r>
    </w:p>
    <w:p w14:paraId="74AFB24B">
      <w:pPr>
        <w:autoSpaceDE w:val="0"/>
        <w:autoSpaceDN w:val="0"/>
        <w:adjustRightInd w:val="0"/>
        <w:spacing w:line="360" w:lineRule="auto"/>
        <w:rPr>
          <w:rFonts w:hint="eastAsia" w:hAnsi="Calibri" w:cs="宋体"/>
          <w:color w:val="000000"/>
          <w:kern w:val="0"/>
          <w:sz w:val="22"/>
          <w:szCs w:val="22"/>
          <w:lang w:val="zh-CN"/>
        </w:rPr>
      </w:pPr>
      <w:r>
        <w:rPr>
          <w:rFonts w:hint="eastAsia" w:hAnsi="Calibri" w:cs="宋体"/>
          <w:color w:val="000000"/>
          <w:kern w:val="0"/>
          <w:sz w:val="22"/>
          <w:szCs w:val="22"/>
          <w:lang w:val="zh-CN"/>
        </w:rPr>
        <w:t>一段阿卡贝拉的普及片，用动画视频形式让学生进一步了解无伴奏合唱。</w:t>
      </w:r>
    </w:p>
    <w:p w14:paraId="304A92C0">
      <w:pPr>
        <w:numPr>
          <w:ilvl w:val="0"/>
          <w:numId w:val="0"/>
        </w:numPr>
        <w:spacing w:line="360" w:lineRule="auto"/>
        <w:rPr>
          <w:rFonts w:hint="eastAsia" w:hAnsi="Calibri" w:cs="宋体"/>
          <w:b w:val="0"/>
          <w:bCs/>
          <w:color w:val="000000"/>
          <w:kern w:val="0"/>
          <w:sz w:val="22"/>
          <w:szCs w:val="22"/>
          <w:shd w:val="clear" w:color="auto" w:fill="auto"/>
          <w:lang w:val="zh-CN"/>
        </w:rPr>
      </w:pPr>
      <w:r>
        <w:rPr>
          <w:rFonts w:hint="eastAsia" w:hAnsi="Calibri" w:cs="宋体"/>
          <w:b w:val="0"/>
          <w:bCs/>
          <w:color w:val="000000"/>
          <w:kern w:val="0"/>
          <w:sz w:val="22"/>
          <w:szCs w:val="22"/>
          <w:lang w:val="zh-CN"/>
        </w:rPr>
        <w:t>2、总结视频：</w:t>
      </w:r>
      <w:r>
        <w:rPr>
          <w:rFonts w:hint="eastAsia" w:hAnsi="Calibri" w:cs="宋体"/>
          <w:color w:val="000000"/>
          <w:kern w:val="0"/>
          <w:sz w:val="22"/>
          <w:szCs w:val="22"/>
          <w:lang w:val="zh-CN"/>
        </w:rPr>
        <w:t>“阿卡贝拉”是由意大利语a cappella直译而来，起源于中世纪的教会音乐，是一种只以人声清唱，并不使用乐器伴奏的合唱类型。</w:t>
      </w:r>
    </w:p>
    <w:p w14:paraId="366FBDCE"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b/>
          <w:bCs/>
          <w:sz w:val="24"/>
          <w:szCs w:val="24"/>
        </w:rPr>
        <w:t>出示课题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 w14:paraId="1E74F9E3">
      <w:pPr>
        <w:spacing w:line="360" w:lineRule="auto"/>
        <w:rPr>
          <w:sz w:val="22"/>
        </w:rPr>
      </w:pPr>
      <w:r>
        <w:rPr>
          <w:sz w:val="22"/>
        </w:rPr>
        <w:t xml:space="preserve">活动2【讲授】新课学习 </w:t>
      </w:r>
    </w:p>
    <w:p w14:paraId="7CBF3FE6">
      <w:pPr>
        <w:spacing w:line="360" w:lineRule="auto"/>
        <w:rPr>
          <w:sz w:val="22"/>
        </w:rPr>
      </w:pPr>
      <w:r>
        <w:rPr>
          <w:sz w:val="22"/>
        </w:rPr>
        <w:t>1、初步欣赏歌曲,说一说</w:t>
      </w:r>
    </w:p>
    <w:p w14:paraId="3CB2A12A">
      <w:pPr>
        <w:spacing w:line="360" w:lineRule="auto"/>
        <w:rPr>
          <w:sz w:val="22"/>
        </w:rPr>
      </w:pPr>
      <w:r>
        <w:rPr>
          <w:sz w:val="22"/>
        </w:rPr>
        <w:t>2、作品创作背景</w:t>
      </w:r>
    </w:p>
    <w:p w14:paraId="495D1776">
      <w:pPr>
        <w:spacing w:line="360" w:lineRule="auto"/>
        <w:rPr>
          <w:sz w:val="22"/>
        </w:rPr>
      </w:pPr>
      <w:r>
        <w:rPr>
          <w:sz w:val="22"/>
        </w:rPr>
        <w:t>3、作者简介</w:t>
      </w:r>
    </w:p>
    <w:p w14:paraId="09FA10C0">
      <w:pPr>
        <w:spacing w:line="360" w:lineRule="auto"/>
        <w:rPr>
          <w:sz w:val="22"/>
        </w:rPr>
      </w:pPr>
      <w:r>
        <w:rPr>
          <w:sz w:val="22"/>
        </w:rPr>
        <w:t>补充说明:王洛宾他毕生共搜集、</w:t>
      </w:r>
      <w:r>
        <w:rPr>
          <w:color w:val="000000"/>
          <w:sz w:val="22"/>
          <w:u w:val="none"/>
        </w:rPr>
        <w:t>整理、改编、</w:t>
      </w:r>
      <w:r>
        <w:rPr>
          <w:sz w:val="22"/>
        </w:rPr>
        <w:t>译配大西北民歌1000余首,《半个月亮爬上来》是他在新疆买葡萄干的时候听到当地人随意哼唱的一段音乐,之后整理成歌曲并在青海流传开来,让全国人民知道了这首优美的歌曲。</w:t>
      </w:r>
    </w:p>
    <w:p w14:paraId="6D2BD80C">
      <w:pPr>
        <w:spacing w:line="360" w:lineRule="auto"/>
        <w:rPr>
          <w:sz w:val="22"/>
        </w:rPr>
      </w:pPr>
      <w:r>
        <w:rPr>
          <w:sz w:val="22"/>
        </w:rPr>
        <w:t>蔡余文:广东省歌舞团作曲家,将《半个月亮爬上来》改编成无伴奏合唱,并将其流传到全世界!</w:t>
      </w:r>
    </w:p>
    <w:p w14:paraId="02287318">
      <w:pPr>
        <w:spacing w:line="360" w:lineRule="auto"/>
        <w:rPr>
          <w:rFonts w:hint="default" w:eastAsia="宋体"/>
          <w:sz w:val="22"/>
          <w:lang w:val="en-US" w:eastAsia="zh-CN"/>
        </w:rPr>
      </w:pPr>
      <w:r>
        <w:rPr>
          <w:sz w:val="22"/>
        </w:rPr>
        <w:t>4、代表作品</w:t>
      </w:r>
      <w:r>
        <w:rPr>
          <w:rFonts w:hint="eastAsia" w:ascii="Calibri" w:hAnsi="Calibri"/>
          <w:sz w:val="24"/>
        </w:rPr>
        <w:t>《在那遥远的地方》《青春舞曲》《达坂城的姑娘</w:t>
      </w:r>
      <w:r>
        <w:rPr>
          <w:rFonts w:hint="eastAsia" w:ascii="Calibri" w:hAnsi="Calibri"/>
          <w:sz w:val="24"/>
          <w:lang w:eastAsia="zh-CN"/>
        </w:rPr>
        <w:t>》</w:t>
      </w:r>
      <w:r>
        <w:rPr>
          <w:rFonts w:hint="eastAsia" w:ascii="Calibri" w:hAnsi="Calibri"/>
          <w:sz w:val="24"/>
          <w:lang w:val="en-US" w:eastAsia="zh-CN"/>
        </w:rPr>
        <w:t>.....</w:t>
      </w:r>
    </w:p>
    <w:p w14:paraId="366A6483">
      <w:pPr>
        <w:spacing w:line="360" w:lineRule="auto"/>
        <w:rPr>
          <w:sz w:val="22"/>
        </w:rPr>
      </w:pPr>
      <w:r>
        <w:rPr>
          <w:sz w:val="22"/>
        </w:rPr>
        <w:t>5、再次欣赏合唱《半个月亮爬上来》</w:t>
      </w:r>
    </w:p>
    <w:p w14:paraId="19439B2D">
      <w:pPr>
        <w:spacing w:line="360" w:lineRule="auto"/>
        <w:rPr>
          <w:sz w:val="22"/>
        </w:rPr>
      </w:pPr>
      <w:r>
        <w:rPr>
          <w:sz w:val="22"/>
        </w:rPr>
        <w:t>出示乐理知识:变化音记号和力度记号</w:t>
      </w:r>
    </w:p>
    <w:p w14:paraId="76759BE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三、学唱歌曲</w:t>
      </w:r>
    </w:p>
    <w:p w14:paraId="14DCEF16">
      <w:pPr>
        <w:spacing w:line="360" w:lineRule="auto"/>
        <w:rPr>
          <w:sz w:val="22"/>
        </w:rPr>
      </w:pPr>
      <w:r>
        <w:rPr>
          <w:sz w:val="22"/>
        </w:rPr>
        <w:t>1、唱谱:</w:t>
      </w:r>
      <w:r>
        <w:rPr>
          <w:rFonts w:hint="eastAsia"/>
          <w:sz w:val="22"/>
          <w:lang w:val="en-US" w:eastAsia="zh-CN"/>
        </w:rPr>
        <w:t>集体唱谱（高声部）</w:t>
      </w:r>
      <w:r>
        <w:rPr>
          <w:sz w:val="22"/>
        </w:rPr>
        <w:t>注意音准、呼吸、变化音。</w:t>
      </w:r>
    </w:p>
    <w:p w14:paraId="3EDB9CDD">
      <w:pPr>
        <w:spacing w:line="360" w:lineRule="auto"/>
        <w:rPr>
          <w:rFonts w:hint="default" w:eastAsia="宋体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>一小节唱谱 两小节唱谱</w:t>
      </w:r>
      <w:bookmarkStart w:id="0" w:name="_GoBack"/>
      <w:bookmarkEnd w:id="0"/>
    </w:p>
    <w:p w14:paraId="16058AD8">
      <w:pPr>
        <w:spacing w:line="360" w:lineRule="auto"/>
        <w:rPr>
          <w:sz w:val="22"/>
        </w:rPr>
      </w:pPr>
      <w:r>
        <w:rPr>
          <w:sz w:val="22"/>
        </w:rPr>
        <w:t>2、</w:t>
      </w:r>
      <w:r>
        <w:rPr>
          <w:rFonts w:hint="eastAsia"/>
          <w:sz w:val="22"/>
          <w:lang w:val="en-US" w:eastAsia="zh-CN"/>
        </w:rPr>
        <w:t>唱词：</w:t>
      </w:r>
      <w:r>
        <w:rPr>
          <w:sz w:val="22"/>
        </w:rPr>
        <w:t>注意歌曲中出现的力度标记,并尽量表达出来。</w:t>
      </w:r>
    </w:p>
    <w:p w14:paraId="05C74A82">
      <w:pPr>
        <w:spacing w:line="360" w:lineRule="auto"/>
        <w:rPr>
          <w:rFonts w:hint="default" w:eastAsia="宋体"/>
          <w:sz w:val="22"/>
          <w:lang w:val="en-US" w:eastAsia="zh-CN"/>
        </w:rPr>
      </w:pPr>
      <w:r>
        <w:rPr>
          <w:sz w:val="22"/>
        </w:rPr>
        <w:t>3、</w:t>
      </w:r>
      <w:r>
        <w:rPr>
          <w:rFonts w:hint="eastAsia"/>
          <w:sz w:val="22"/>
          <w:lang w:val="en-US" w:eastAsia="zh-CN"/>
        </w:rPr>
        <w:t>男女生分开唱词</w:t>
      </w:r>
    </w:p>
    <w:p w14:paraId="62ACF7C3">
      <w:pPr>
        <w:spacing w:line="360" w:lineRule="auto"/>
        <w:rPr>
          <w:sz w:val="22"/>
        </w:rPr>
      </w:pPr>
      <w:r>
        <w:rPr>
          <w:sz w:val="22"/>
        </w:rPr>
        <w:t>“除了用各种形式演唱《半个月亮爬上来》之外,我们还有什么形式没用来表现这首歌曲的呢?”(舞蹈动作稍作提醒)</w:t>
      </w:r>
    </w:p>
    <w:p w14:paraId="6A18C162">
      <w:pPr>
        <w:spacing w:line="360" w:lineRule="auto"/>
        <w:rPr>
          <w:sz w:val="22"/>
        </w:rPr>
      </w:pPr>
      <w:r>
        <w:rPr>
          <w:rFonts w:hint="eastAsia"/>
          <w:sz w:val="22"/>
          <w:lang w:val="en-US" w:eastAsia="zh-CN"/>
        </w:rPr>
        <w:t>5</w:t>
      </w:r>
      <w:r>
        <w:rPr>
          <w:sz w:val="22"/>
        </w:rPr>
        <w:t>、欣赏视频舞蹈《半个月亮爬上来》后,试加简单的几个舞蹈动作演唱。</w:t>
      </w:r>
    </w:p>
    <w:p w14:paraId="6FE703D7">
      <w:pPr>
        <w:rPr>
          <w:rFonts w:hint="eastAsia" w:hAnsi="Calibri" w:cs="宋体"/>
          <w:b/>
          <w:bCs w:val="0"/>
          <w:sz w:val="24"/>
          <w:szCs w:val="24"/>
          <w:lang w:val="en-US" w:eastAsia="zh-CN"/>
        </w:rPr>
      </w:pPr>
      <w:r>
        <w:rPr>
          <w:rFonts w:hint="eastAsia" w:hAnsi="Calibri" w:cs="宋体"/>
          <w:b/>
          <w:bCs w:val="0"/>
          <w:sz w:val="24"/>
          <w:szCs w:val="24"/>
          <w:lang w:val="en-US" w:eastAsia="zh-CN"/>
        </w:rPr>
        <w:t>四、课堂小结：</w:t>
      </w:r>
    </w:p>
    <w:p w14:paraId="0C167972">
      <w:pPr>
        <w:rPr>
          <w:rFonts w:hint="default" w:ascii="宋体" w:hAnsi="宋体" w:eastAsia="宋体"/>
          <w:sz w:val="22"/>
          <w:szCs w:val="22"/>
          <w:lang w:val="en-US" w:eastAsia="zh-CN"/>
        </w:rPr>
      </w:pPr>
      <w:r>
        <w:rPr>
          <w:rFonts w:hint="eastAsia" w:hAnsi="Calibri" w:cs="宋体"/>
          <w:bCs/>
          <w:sz w:val="22"/>
          <w:szCs w:val="22"/>
        </w:rPr>
        <w:t>这堂课我们接触了“无伴奏合唱”这一合唱类型，感受到歌唱声部间和谐配合的魅力，感受到人声的魅力，</w:t>
      </w:r>
      <w:r>
        <w:rPr>
          <w:rFonts w:hint="eastAsia" w:ascii="宋体" w:hAnsi="宋体"/>
          <w:sz w:val="22"/>
          <w:szCs w:val="22"/>
        </w:rPr>
        <w:t>感受到合唱艺术的魅力。下一节课我们继续学习歌曲的</w:t>
      </w:r>
      <w:r>
        <w:rPr>
          <w:rFonts w:hint="eastAsia" w:ascii="宋体" w:hAnsi="宋体"/>
          <w:sz w:val="22"/>
          <w:szCs w:val="22"/>
          <w:lang w:val="en-US" w:eastAsia="zh-CN"/>
        </w:rPr>
        <w:t>分声部合唱模式。</w:t>
      </w:r>
    </w:p>
    <w:p w14:paraId="46093846">
      <w:pPr>
        <w:rPr>
          <w:rFonts w:hint="eastAsia" w:ascii="宋体" w:hAnsi="宋体"/>
          <w:sz w:val="24"/>
        </w:rPr>
      </w:pPr>
    </w:p>
    <w:p w14:paraId="57705C72">
      <w:pPr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教学反思：</w:t>
      </w:r>
    </w:p>
    <w:p w14:paraId="6A88631F">
      <w:pPr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本节课课通过学唱民歌《半个月亮爬上来》，学生初步感受了维吾尔族音乐的韵律美，但在教学过程中发现以下不足：  </w:t>
      </w:r>
    </w:p>
    <w:p w14:paraId="15743128">
      <w:pPr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1. 节奏难点：部分学生对切分节奏掌握不牢，需通过拍手、律动强化练习。  </w:t>
      </w:r>
    </w:p>
    <w:p w14:paraId="552C3BF2">
      <w:pPr>
        <w:rPr>
          <w:rFonts w:hint="eastAsia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2. 情感表达：演唱时缺乏意境表现，可结合月亮意象和新疆风情视频增强代入感。  </w:t>
      </w:r>
    </w:p>
    <w:p w14:paraId="0BFE1E8B">
      <w:pPr>
        <w:rPr>
          <w:rFonts w:hint="default" w:ascii="宋体" w:hAnsi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>3. 学生对于做动作演唱比较抗拒，导致动作做不到位，没有美感。</w:t>
      </w:r>
    </w:p>
    <w:sectPr>
      <w:headerReference r:id="rId6" w:type="first"/>
      <w:headerReference r:id="rId5" w:type="even"/>
      <w:pgSz w:w="11907" w:h="16839"/>
      <w:pgMar w:top="1440" w:right="1800" w:bottom="1440" w:left="1800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3D76E">
    <w:pPr>
      <w:pStyle w:val="11"/>
    </w:pPr>
    <w:r>
      <w:pict>
        <v:shape id="_x0000_s4099" o:spid="_x0000_s409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shape="t" fitpath="t" trim="t" xscale="f" string="www.21cnjy.com" style="font-family:楷体_GB2312;font-size:54pt;v-text-align:center;"/>
        </v:shape>
      </w:pict>
    </w:r>
    <w:r>
      <w:pict>
        <v:shape id="PowerPlusWaterMarkObject2" o:spid="_x0000_s410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shape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0C874">
    <w:pPr>
      <w:pStyle w:val="11"/>
    </w:pPr>
    <w:r>
      <w:pict>
        <v:shape id="_x0000_s4097" o:spid="_x0000_s4097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shape="t" fitpath="t" trim="t" xscale="f" string="www.21cnjy.com" style="font-family:楷体_GB2312;font-size:54pt;v-text-align:center;"/>
        </v:shape>
      </w:pict>
    </w:r>
    <w:r>
      <w:pict>
        <v:shape id="PowerPlusWaterMarkObject1" o:spid="_x0000_s4098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shape="t" fitpath="t" trim="t" xscale="f" string="www.21cnjy.com" style="font-family:宋体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A7DF8"/>
    <w:multiLevelType w:val="singleLevel"/>
    <w:tmpl w:val="4B8A7D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F605F"/>
    <w:rsid w:val="00060FFA"/>
    <w:rsid w:val="001E35F8"/>
    <w:rsid w:val="00230BF3"/>
    <w:rsid w:val="00244589"/>
    <w:rsid w:val="004F5F1A"/>
    <w:rsid w:val="00626762"/>
    <w:rsid w:val="00891E12"/>
    <w:rsid w:val="00DD7462"/>
    <w:rsid w:val="06EA623C"/>
    <w:rsid w:val="06F31FA7"/>
    <w:rsid w:val="07005792"/>
    <w:rsid w:val="0B485547"/>
    <w:rsid w:val="0BC65D61"/>
    <w:rsid w:val="16AE68CB"/>
    <w:rsid w:val="176D485A"/>
    <w:rsid w:val="1840688C"/>
    <w:rsid w:val="1FD332A9"/>
    <w:rsid w:val="241F7F93"/>
    <w:rsid w:val="26357E95"/>
    <w:rsid w:val="2D125BFD"/>
    <w:rsid w:val="2ED66B52"/>
    <w:rsid w:val="320D6352"/>
    <w:rsid w:val="38AE6346"/>
    <w:rsid w:val="4A0B5749"/>
    <w:rsid w:val="4DBC7EE6"/>
    <w:rsid w:val="51412D4F"/>
    <w:rsid w:val="56755427"/>
    <w:rsid w:val="58A224A7"/>
    <w:rsid w:val="58A63BF7"/>
    <w:rsid w:val="64A610C9"/>
    <w:rsid w:val="71BC7A43"/>
    <w:rsid w:val="76E70EEA"/>
    <w:rsid w:val="78CF605F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qFormat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Hyperlink"/>
    <w:basedOn w:val="15"/>
    <w:qFormat/>
    <w:uiPriority w:val="0"/>
    <w:rPr>
      <w:color w:val="0000FF"/>
      <w:u w:val="single"/>
    </w:rPr>
  </w:style>
  <w:style w:type="character" w:customStyle="1" w:styleId="17">
    <w:name w:val="页脚 Char"/>
    <w:link w:val="10"/>
    <w:qFormat/>
    <w:uiPriority w:val="0"/>
    <w:rPr>
      <w:rFonts w:ascii="宋体" w:hAnsi="宋体" w:eastAsia="宋体" w:cs="Times New Roman"/>
      <w:sz w:val="18"/>
      <w:szCs w:val="18"/>
    </w:rPr>
  </w:style>
  <w:style w:type="character" w:customStyle="1" w:styleId="18">
    <w:name w:val="页眉 Char"/>
    <w:link w:val="11"/>
    <w:qFormat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\AppData\Roaming\kingsoft\office6\templates\download\265266ba59f0921aaa87b315391a1f1b\&#26080;&#20276;&#22863;&#21512;&#21809;&#12298;&#21322;&#20010;&#26376;&#20142;&#29228;&#19978;&#26469;&#12299;%20&#25945;&#23398;&#35774;&#35745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  <customShpInfo spid="_x0000_s4100"/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无伴奏合唱《半个月亮爬上来》 教学设计.doc</Template>
  <Pages>2</Pages>
  <Words>1177</Words>
  <Characters>1201</Characters>
  <TotalTime>4</TotalTime>
  <ScaleCrop>false</ScaleCrop>
  <LinksUpToDate>false</LinksUpToDate>
  <CharactersWithSpaces>1222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2025-04-01T00:31:00Z</dcterms:created>
  <dc:creator>勘叛易芭制</dc:creator>
  <cp:lastModifiedBy>MI</cp:lastModifiedBy>
  <dcterms:modified xsi:type="dcterms:W3CDTF">2025-04-11T08:15:45Z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出版商">
    <vt:lpwstr/>
  </property>
  <property fmtid="{D5CDD505-2E9C-101B-9397-08002B2CF9AE}" pid="3" name="源">
    <vt:lpwstr/>
  </property>
  <property fmtid="{D5CDD505-2E9C-101B-9397-08002B2CF9AE}" pid="4" name="所有者">
    <vt:lpwstr/>
  </property>
  <property fmtid="{D5CDD505-2E9C-101B-9397-08002B2CF9AE}" pid="5" name="KSOProductBuildVer">
    <vt:lpwstr>2052-12.1.0.19770</vt:lpwstr>
  </property>
  <property fmtid="{D5CDD505-2E9C-101B-9397-08002B2CF9AE}" pid="6" name="ICV">
    <vt:lpwstr>071AEB1FA9AA4894AF9248B535D4BCCC_11</vt:lpwstr>
  </property>
  <property fmtid="{D5CDD505-2E9C-101B-9397-08002B2CF9AE}" pid="7" name="KSOTemplateDocerSaveRecord">
    <vt:lpwstr>eyJoZGlkIjoiMTc2N2RmZGIzZmVmMmRiMTcyMjdmMzBkMmNlOGQ5MjUifQ==</vt:lpwstr>
  </property>
</Properties>
</file>