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兰州大学非学历教育项目立项审批表</w:t>
      </w:r>
    </w:p>
    <w:p>
      <w:pPr>
        <w:spacing w:line="360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主办</w:t>
      </w:r>
      <w:r>
        <w:rPr>
          <w:rFonts w:hint="eastAsia" w:ascii="仿宋" w:hAnsi="仿宋" w:eastAsia="仿宋" w:cs="仿宋"/>
          <w:sz w:val="21"/>
          <w:szCs w:val="21"/>
        </w:rPr>
        <w:t>单位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</w:t>
      </w:r>
    </w:p>
    <w:tbl>
      <w:tblPr>
        <w:tblStyle w:val="2"/>
        <w:tblW w:w="84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869"/>
        <w:gridCol w:w="1716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项目名称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社会招生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中标项目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委托办学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合作办学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月  日至  年  月 日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地点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学员来源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人数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是否颁发证书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项目内容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(可附页)</w:t>
            </w:r>
          </w:p>
        </w:tc>
        <w:tc>
          <w:tcPr>
            <w:tcW w:w="7129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8415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单位意见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（公章）</w:t>
            </w:r>
          </w:p>
          <w:p>
            <w:pPr>
              <w:spacing w:line="360" w:lineRule="auto"/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8415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管理部门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审核意见:</w:t>
            </w:r>
          </w:p>
          <w:p>
            <w:pPr>
              <w:spacing w:line="360" w:lineRule="auto"/>
              <w:ind w:firstLine="3465" w:firstLineChars="165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（公章）</w:t>
            </w:r>
          </w:p>
          <w:p>
            <w:pPr>
              <w:spacing w:line="360" w:lineRule="auto"/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8415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分管领导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意见: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（公章）</w:t>
            </w:r>
          </w:p>
          <w:p>
            <w:pPr>
              <w:spacing w:line="360" w:lineRule="auto"/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   月     日</w:t>
            </w:r>
          </w:p>
        </w:tc>
      </w:tr>
    </w:tbl>
    <w:p>
      <w:pPr>
        <w:widowControl/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备注：1.社会招生项目需附招生简章、宣传广告等；合作办学项目还需提交合作方资质材料及合作办学协议。</w:t>
      </w:r>
    </w:p>
    <w:p>
      <w:pPr>
        <w:widowControl/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z w:val="21"/>
          <w:szCs w:val="21"/>
        </w:rPr>
        <w:t>本表一式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二</w:t>
      </w:r>
      <w:r>
        <w:rPr>
          <w:rFonts w:hint="eastAsia" w:ascii="仿宋" w:hAnsi="仿宋" w:eastAsia="仿宋" w:cs="仿宋"/>
          <w:sz w:val="21"/>
          <w:szCs w:val="21"/>
        </w:rPr>
        <w:t>份，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主办</w:t>
      </w:r>
      <w:r>
        <w:rPr>
          <w:rFonts w:hint="eastAsia" w:ascii="仿宋" w:hAnsi="仿宋" w:eastAsia="仿宋" w:cs="仿宋"/>
          <w:sz w:val="21"/>
          <w:szCs w:val="21"/>
        </w:rPr>
        <w:t>单位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网络与继续教育学院各一份。</w:t>
      </w:r>
    </w:p>
    <w:sectPr>
      <w:pgSz w:w="11906" w:h="16838"/>
      <w:pgMar w:top="1440" w:right="1800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Y2E3NjdlMTYyMWFmNzRjYzY5MWZiZTU3MTgwNWYifQ=="/>
  </w:docVars>
  <w:rsids>
    <w:rsidRoot w:val="64A54F87"/>
    <w:rsid w:val="08074805"/>
    <w:rsid w:val="09962D6D"/>
    <w:rsid w:val="0F88782A"/>
    <w:rsid w:val="11D4324D"/>
    <w:rsid w:val="145E5A20"/>
    <w:rsid w:val="22773A75"/>
    <w:rsid w:val="2E650088"/>
    <w:rsid w:val="33AD46A6"/>
    <w:rsid w:val="3EED06F2"/>
    <w:rsid w:val="3FAD50E4"/>
    <w:rsid w:val="4879483E"/>
    <w:rsid w:val="5E6359D2"/>
    <w:rsid w:val="64A54F87"/>
    <w:rsid w:val="69054C90"/>
    <w:rsid w:val="69993ECF"/>
    <w:rsid w:val="6C3838EB"/>
    <w:rsid w:val="728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2023-05-24T08:38:00Z</dcterms:created>
  <dc:creator>游泳的鱼heng</dc:creator>
  <cp:lastModifiedBy>001</cp:lastModifiedBy>
  <dcterms:modified xsi:type="dcterms:W3CDTF">2023-09-26T02:16:52Z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FA3D81519B58405DB47283BDFC285405_13</vt:lpwstr>
  </property>
</Properties>
</file>