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B0" w:rsidRPr="00262CC1" w:rsidRDefault="0054390E" w:rsidP="00262CC1">
      <w:pPr>
        <w:widowControl/>
        <w:jc w:val="center"/>
        <w:rPr>
          <w:rFonts w:ascii="宋体" w:eastAsia="宋体" w:hAnsi="宋体" w:cs="宋体"/>
          <w:bCs/>
          <w:spacing w:val="27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spacing w:val="27"/>
          <w:kern w:val="0"/>
          <w:sz w:val="32"/>
          <w:szCs w:val="32"/>
        </w:rPr>
        <w:t>12</w:t>
      </w:r>
      <w:r w:rsidR="007447B0" w:rsidRPr="00262CC1">
        <w:rPr>
          <w:rFonts w:ascii="宋体" w:eastAsia="宋体" w:hAnsi="宋体" w:cs="宋体" w:hint="eastAsia"/>
          <w:bCs/>
          <w:spacing w:val="27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pacing w:val="27"/>
          <w:kern w:val="0"/>
          <w:sz w:val="32"/>
          <w:szCs w:val="32"/>
        </w:rPr>
        <w:t>答谢中书书</w:t>
      </w:r>
    </w:p>
    <w:p w:rsidR="007447B0" w:rsidRPr="00262CC1" w:rsidRDefault="007447B0" w:rsidP="00262CC1">
      <w:pPr>
        <w:widowControl/>
        <w:jc w:val="left"/>
        <w:rPr>
          <w:rFonts w:ascii="宋体" w:eastAsia="宋体" w:hAnsi="宋体" w:cs="宋体"/>
          <w:bCs/>
          <w:spacing w:val="27"/>
          <w:kern w:val="0"/>
          <w:sz w:val="32"/>
          <w:szCs w:val="32"/>
        </w:rPr>
      </w:pPr>
    </w:p>
    <w:p w:rsidR="007447B0" w:rsidRPr="00262CC1" w:rsidRDefault="00E11515" w:rsidP="00262CC1">
      <w:pPr>
        <w:widowControl/>
        <w:jc w:val="left"/>
        <w:rPr>
          <w:rFonts w:ascii="黑体" w:eastAsia="黑体" w:hAnsi="黑体" w:cs="宋体"/>
          <w:spacing w:val="27"/>
          <w:kern w:val="0"/>
          <w:sz w:val="32"/>
          <w:szCs w:val="32"/>
        </w:rPr>
      </w:pPr>
      <w:r w:rsidRPr="00262CC1">
        <w:rPr>
          <w:rFonts w:ascii="黑体" w:eastAsia="黑体" w:hAnsi="黑体" w:cs="宋体"/>
          <w:bCs/>
          <w:spacing w:val="27"/>
          <w:kern w:val="0"/>
          <w:sz w:val="32"/>
          <w:szCs w:val="32"/>
        </w:rPr>
        <w:t>一、</w:t>
      </w:r>
      <w:r w:rsidR="007447B0" w:rsidRPr="00262CC1">
        <w:rPr>
          <w:rFonts w:ascii="黑体" w:eastAsia="黑体" w:hAnsi="黑体" w:cs="宋体"/>
          <w:bCs/>
          <w:spacing w:val="27"/>
          <w:kern w:val="0"/>
          <w:sz w:val="32"/>
          <w:szCs w:val="32"/>
        </w:rPr>
        <w:t>教学目标</w:t>
      </w:r>
    </w:p>
    <w:p w:rsidR="0054390E" w:rsidRPr="0054390E" w:rsidRDefault="0054390E" w:rsidP="0054390E">
      <w:pPr>
        <w:widowControl/>
        <w:jc w:val="left"/>
        <w:rPr>
          <w:rFonts w:ascii="宋体" w:eastAsia="宋体" w:hAnsi="宋体" w:cs="宋体"/>
          <w:spacing w:val="27"/>
          <w:kern w:val="0"/>
          <w:sz w:val="32"/>
          <w:szCs w:val="32"/>
        </w:rPr>
      </w:pPr>
      <w:r w:rsidRPr="0054390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1.借助诵读，从句式、节奏等方面，感受文章的语言结构之妙。（重点）</w:t>
      </w:r>
    </w:p>
    <w:p w:rsidR="0054390E" w:rsidRPr="0054390E" w:rsidRDefault="0054390E" w:rsidP="0054390E">
      <w:pPr>
        <w:widowControl/>
        <w:jc w:val="left"/>
        <w:rPr>
          <w:rFonts w:ascii="宋体" w:eastAsia="宋体" w:hAnsi="宋体" w:cs="宋体"/>
          <w:spacing w:val="27"/>
          <w:kern w:val="0"/>
          <w:sz w:val="32"/>
          <w:szCs w:val="32"/>
        </w:rPr>
      </w:pPr>
      <w:r w:rsidRPr="0054390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2.以想象为台阶，把握景物特点和写景手法。（重点）</w:t>
      </w:r>
    </w:p>
    <w:p w:rsidR="0054390E" w:rsidRDefault="0054390E" w:rsidP="0054390E">
      <w:pPr>
        <w:widowControl/>
        <w:jc w:val="left"/>
        <w:rPr>
          <w:rFonts w:ascii="宋体" w:eastAsia="宋体" w:hAnsi="宋体" w:cs="宋体"/>
          <w:spacing w:val="27"/>
          <w:kern w:val="0"/>
          <w:sz w:val="32"/>
          <w:szCs w:val="32"/>
        </w:rPr>
      </w:pPr>
      <w:r w:rsidRPr="0054390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3.以知人论世为契机，解读作者寄寓文中的情思。（难点）</w:t>
      </w:r>
    </w:p>
    <w:p w:rsidR="007447B0" w:rsidRPr="00262CC1" w:rsidRDefault="00A0300A" w:rsidP="0054390E">
      <w:pPr>
        <w:widowControl/>
        <w:jc w:val="left"/>
        <w:rPr>
          <w:rFonts w:ascii="黑体" w:eastAsia="黑体" w:hAnsi="黑体" w:cs="宋体"/>
          <w:bCs/>
          <w:spacing w:val="27"/>
          <w:kern w:val="0"/>
          <w:sz w:val="32"/>
          <w:szCs w:val="32"/>
        </w:rPr>
      </w:pPr>
      <w:r w:rsidRPr="00262CC1">
        <w:rPr>
          <w:rFonts w:ascii="黑体" w:eastAsia="黑体" w:hAnsi="黑体" w:cs="宋体" w:hint="eastAsia"/>
          <w:bCs/>
          <w:spacing w:val="27"/>
          <w:kern w:val="0"/>
          <w:sz w:val="32"/>
          <w:szCs w:val="32"/>
        </w:rPr>
        <w:t>二</w:t>
      </w:r>
      <w:r w:rsidR="00F026F4" w:rsidRPr="00262CC1">
        <w:rPr>
          <w:rFonts w:ascii="黑体" w:eastAsia="黑体" w:hAnsi="黑体" w:cs="宋体"/>
          <w:bCs/>
          <w:spacing w:val="27"/>
          <w:kern w:val="0"/>
          <w:sz w:val="32"/>
          <w:szCs w:val="32"/>
        </w:rPr>
        <w:t>、</w:t>
      </w:r>
      <w:r w:rsidR="007447B0" w:rsidRPr="00262CC1">
        <w:rPr>
          <w:rFonts w:ascii="黑体" w:eastAsia="黑体" w:hAnsi="黑体" w:cs="宋体"/>
          <w:bCs/>
          <w:spacing w:val="27"/>
          <w:kern w:val="0"/>
          <w:sz w:val="32"/>
          <w:szCs w:val="32"/>
        </w:rPr>
        <w:t>教学过程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>（一）情境创设</w:t>
      </w:r>
    </w:p>
    <w:p w:rsidR="0054390E" w:rsidRPr="008F38D5" w:rsidRDefault="0054390E" w:rsidP="008F38D5">
      <w:pPr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8F38D5">
        <w:rPr>
          <w:rFonts w:asciiTheme="minorEastAsia" w:hAnsiTheme="minorEastAsia" w:cs="宋体" w:hint="eastAsia"/>
          <w:bCs/>
          <w:kern w:val="0"/>
          <w:sz w:val="32"/>
          <w:szCs w:val="32"/>
        </w:rPr>
        <w:t>近期，八年级将开展诗文朗诵大赛。每个班级准备一个节目参与。我们班经过商讨，准备选择陶弘景的《答谢中书书》一文参与朗诵比赛。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（二）任务一：读一篇美文 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活动：朗读课文，读准字音，读出节奏。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1.学生朗读，注意字音、节奏、文言味。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2. 教师指导学生齐读课文。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（三）任务二：品一番美景 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活动：寻找美景，想象画面，解味山水。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1. 请找出文中具体描写景物的句子是哪些?作者都写了哪些景物?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lastRenderedPageBreak/>
        <w:t xml:space="preserve">2.作者是如何把山川风物之灵秀呈现在我们眼前的呢？请同学结合具体语句进行赏析（具体语句+描绘画面+赏析角度）。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3.面对这样充满活力、生命力的奇景，作者发出了怎样的赞美？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“实是欲界之仙都。”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（四）任务三：悟一片深情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文章写到“欲界之仙都”似乎可以结束了，那么结尾的“自康乐以来，未复有能与其奇者”是否是一处赘笔，可以删去吗？你可以从中体会到作者的哪些情思呢？</w:t>
      </w:r>
    </w:p>
    <w:p w:rsidR="0054390E" w:rsidRPr="008F38D5" w:rsidRDefault="0054390E" w:rsidP="0054390E">
      <w:pPr>
        <w:rPr>
          <w:rFonts w:asciiTheme="minorEastAsia" w:hAnsiTheme="minorEastAsia" w:cs="宋体"/>
          <w:b/>
          <w:kern w:val="0"/>
          <w:sz w:val="32"/>
          <w:szCs w:val="32"/>
        </w:rPr>
      </w:pPr>
      <w:r w:rsidRPr="008F38D5">
        <w:rPr>
          <w:rFonts w:asciiTheme="minorEastAsia" w:hAnsiTheme="minorEastAsia" w:cs="宋体" w:hint="eastAsia"/>
          <w:b/>
          <w:kern w:val="0"/>
          <w:sz w:val="32"/>
          <w:szCs w:val="32"/>
        </w:rPr>
        <w:t>人物生平资料：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 xml:space="preserve">康乐，即谢灵运（385-433），他承袭祖父谢玄的爵位，被封为康乐公。他出身高门，气质出众，官至高位而多次归隐田园、畅游山泽，这一切都使他成为六朝文人心目中“雅好自然”的典范。加上他长于赋诗，将自然美景引入诗歌创作，细致描摹，开创了一代诗风，堪称山水诗的宗匠。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 xml:space="preserve">陶弘景(456-536)，南朝齐梁时道教思想家。仕齐拜左卫殿中将军，后隐居茅山，搜集整理道经，创立茅山派。入梁，武帝礼聘不出，但朝廷大事辄就咨询，时称“山中宰相”。“陶弘景三次远游浙东，求仙访道，其所历之地（始宁、永嘉）多为谢灵运曾涉足之处，二人虽未谋面，却志趣相投。”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示例：1.对谢灵运的赞许；2.对自己的审美情趣的自得；</w:t>
      </w: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lastRenderedPageBreak/>
        <w:t>3.对世人对山水无动于衷的遗憾；4.对与谢中书“与其奇”的期待。</w:t>
      </w:r>
    </w:p>
    <w:p w:rsidR="0054390E" w:rsidRPr="0054390E" w:rsidRDefault="0054390E" w:rsidP="0054390E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54390E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（五）任务四：拓展与延伸 </w:t>
      </w:r>
    </w:p>
    <w:p w:rsidR="0054390E" w:rsidRPr="0054390E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（一）反复诵读课文，确保读准字音，读出节奏，读出情感。择期在班级组织一次朗诵选拔，优胜者代表班级参加比赛。</w:t>
      </w:r>
    </w:p>
    <w:p w:rsidR="00643214" w:rsidRPr="00262CC1" w:rsidRDefault="0054390E" w:rsidP="008F38D5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54390E">
        <w:rPr>
          <w:rFonts w:asciiTheme="minorEastAsia" w:hAnsiTheme="minorEastAsia" w:cs="宋体" w:hint="eastAsia"/>
          <w:kern w:val="0"/>
          <w:sz w:val="32"/>
          <w:szCs w:val="32"/>
        </w:rPr>
        <w:t>（二）展开想象，将本文改写成一篇完整的书信体散文。要求：（1）完整的书信格式；（2）合理想象，文辞优美。</w:t>
      </w:r>
    </w:p>
    <w:p w:rsidR="00643214" w:rsidRPr="00262CC1" w:rsidRDefault="00F7287B" w:rsidP="00262CC1">
      <w:pPr>
        <w:rPr>
          <w:rFonts w:asciiTheme="minorEastAsia" w:hAnsiTheme="minorEastAsia" w:cs="宋体"/>
          <w:b/>
          <w:kern w:val="0"/>
          <w:sz w:val="32"/>
          <w:szCs w:val="32"/>
        </w:rPr>
      </w:pPr>
      <w:r w:rsidRPr="00262CC1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（</w:t>
      </w:r>
      <w:r w:rsidR="008F38D5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六</w:t>
      </w:r>
      <w:r w:rsidRPr="00262CC1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）</w:t>
      </w:r>
      <w:r w:rsidR="00643214" w:rsidRPr="00262CC1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板书设计</w:t>
      </w:r>
    </w:p>
    <w:p w:rsidR="008F38D5" w:rsidRPr="008F38D5" w:rsidRDefault="008F38D5" w:rsidP="008F38D5">
      <w:pPr>
        <w:ind w:firstLineChars="245" w:firstLine="784"/>
        <w:rPr>
          <w:rFonts w:asciiTheme="minorEastAsia" w:hAnsiTheme="minorEastAsia" w:cs="宋体"/>
          <w:kern w:val="0"/>
          <w:sz w:val="32"/>
          <w:szCs w:val="32"/>
        </w:rPr>
      </w:pPr>
      <w:r w:rsidRPr="008F38D5">
        <w:rPr>
          <w:rFonts w:asciiTheme="minorEastAsia" w:hAnsiTheme="minorEastAsia" w:cs="宋体"/>
          <w:noProof/>
          <w:kern w:val="0"/>
          <w:sz w:val="32"/>
          <w:szCs w:val="32"/>
        </w:rPr>
        <w:drawing>
          <wp:inline distT="0" distB="0" distL="0" distR="0">
            <wp:extent cx="4458057" cy="2346384"/>
            <wp:effectExtent l="19050" t="0" r="0" b="0"/>
            <wp:docPr id="1" name="图片 1" descr="C:\Users\Lenovo\Documents\WeChat Files\wxid_7xbidj0w3kwv22\FileStorage\Temp\b43d8f9fe124ddca080c1e9e8221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7xbidj0w3kwv22\FileStorage\Temp\b43d8f9fe124ddca080c1e9e8221d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586" cy="234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39" w:rsidRPr="00262CC1" w:rsidRDefault="00F026F4" w:rsidP="00262CC1">
      <w:pPr>
        <w:widowControl/>
        <w:jc w:val="left"/>
        <w:rPr>
          <w:rFonts w:ascii="黑体" w:eastAsia="黑体" w:hAnsi="黑体" w:cs="宋体"/>
          <w:bCs/>
          <w:spacing w:val="27"/>
          <w:kern w:val="0"/>
          <w:sz w:val="32"/>
          <w:szCs w:val="32"/>
        </w:rPr>
      </w:pPr>
      <w:r w:rsidRPr="00262CC1">
        <w:rPr>
          <w:rFonts w:ascii="黑体" w:eastAsia="黑体" w:hAnsi="黑体" w:cs="宋体" w:hint="eastAsia"/>
          <w:bCs/>
          <w:spacing w:val="27"/>
          <w:kern w:val="0"/>
          <w:sz w:val="32"/>
          <w:szCs w:val="32"/>
        </w:rPr>
        <w:t>三</w:t>
      </w:r>
      <w:r w:rsidR="003B2AA5" w:rsidRPr="00262CC1">
        <w:rPr>
          <w:rFonts w:ascii="黑体" w:eastAsia="黑体" w:hAnsi="黑体" w:cs="宋体" w:hint="eastAsia"/>
          <w:bCs/>
          <w:spacing w:val="27"/>
          <w:kern w:val="0"/>
          <w:sz w:val="32"/>
          <w:szCs w:val="32"/>
        </w:rPr>
        <w:t>、</w:t>
      </w:r>
      <w:r w:rsidR="00110C39" w:rsidRPr="00262CC1">
        <w:rPr>
          <w:rFonts w:ascii="黑体" w:eastAsia="黑体" w:hAnsi="黑体" w:cs="宋体" w:hint="eastAsia"/>
          <w:bCs/>
          <w:spacing w:val="27"/>
          <w:kern w:val="0"/>
          <w:sz w:val="32"/>
          <w:szCs w:val="32"/>
        </w:rPr>
        <w:t>教学反思</w:t>
      </w:r>
    </w:p>
    <w:p w:rsidR="00110C39" w:rsidRPr="00262CC1" w:rsidRDefault="001070F6" w:rsidP="00262CC1">
      <w:pPr>
        <w:widowControl/>
        <w:ind w:firstLineChars="200" w:firstLine="748"/>
        <w:jc w:val="left"/>
        <w:rPr>
          <w:rFonts w:ascii="宋体" w:eastAsia="宋体" w:hAnsi="宋体" w:cs="宋体"/>
          <w:spacing w:val="27"/>
          <w:kern w:val="0"/>
          <w:sz w:val="32"/>
          <w:szCs w:val="32"/>
        </w:rPr>
      </w:pPr>
      <w:r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教学目标明确，设置环环相扣，</w:t>
      </w:r>
      <w:r w:rsidR="00FA1C78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以</w:t>
      </w:r>
      <w:r w:rsidR="003D6CC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“</w:t>
      </w:r>
      <w:r w:rsidR="005F5308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朗读</w:t>
      </w:r>
      <w:r w:rsidR="003D6CC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”作为任务贯穿课堂</w:t>
      </w:r>
      <w:r w:rsidR="00FA1C78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，积极引导学生深入文本，</w:t>
      </w:r>
      <w:r w:rsidR="00262CC1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从</w:t>
      </w:r>
      <w:r w:rsidR="003D6CC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赏景</w:t>
      </w:r>
      <w:r w:rsidR="00262CC1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到</w:t>
      </w:r>
      <w:r w:rsidR="003D6CC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析情</w:t>
      </w:r>
      <w:r w:rsidR="00262CC1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，</w:t>
      </w:r>
      <w:r w:rsidR="003D6CCE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由易入难，充分发挥学生的主导地位，符合学生的认知规律</w:t>
      </w:r>
      <w:r w:rsidR="000B0CE8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。部分学生对文章的理解还不够深入，</w:t>
      </w:r>
      <w:r w:rsidR="00262CC1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后期</w:t>
      </w:r>
      <w:r w:rsidR="000B0CE8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将进</w:t>
      </w:r>
      <w:r w:rsidR="00262CC1" w:rsidRPr="00262CC1">
        <w:rPr>
          <w:rFonts w:ascii="宋体" w:eastAsia="宋体" w:hAnsi="宋体" w:cs="宋体" w:hint="eastAsia"/>
          <w:spacing w:val="27"/>
          <w:kern w:val="0"/>
          <w:sz w:val="32"/>
          <w:szCs w:val="32"/>
        </w:rPr>
        <w:t>一步加强指导。</w:t>
      </w:r>
    </w:p>
    <w:sectPr w:rsidR="00110C39" w:rsidRPr="00262CC1" w:rsidSect="0082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1B" w:rsidRDefault="00C20E1B" w:rsidP="007447B0">
      <w:r>
        <w:separator/>
      </w:r>
    </w:p>
  </w:endnote>
  <w:endnote w:type="continuationSeparator" w:id="1">
    <w:p w:rsidR="00C20E1B" w:rsidRDefault="00C20E1B" w:rsidP="0074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1B" w:rsidRDefault="00C20E1B" w:rsidP="007447B0">
      <w:r>
        <w:separator/>
      </w:r>
    </w:p>
  </w:footnote>
  <w:footnote w:type="continuationSeparator" w:id="1">
    <w:p w:rsidR="00C20E1B" w:rsidRDefault="00C20E1B" w:rsidP="00744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7B0"/>
    <w:rsid w:val="00027F6A"/>
    <w:rsid w:val="00045411"/>
    <w:rsid w:val="00073079"/>
    <w:rsid w:val="000743E0"/>
    <w:rsid w:val="000B0CE8"/>
    <w:rsid w:val="001070F6"/>
    <w:rsid w:val="00110C39"/>
    <w:rsid w:val="001A79A6"/>
    <w:rsid w:val="00256A8C"/>
    <w:rsid w:val="00262CC1"/>
    <w:rsid w:val="002970CD"/>
    <w:rsid w:val="00325BA1"/>
    <w:rsid w:val="003B2AA5"/>
    <w:rsid w:val="003D6CCE"/>
    <w:rsid w:val="0040336D"/>
    <w:rsid w:val="00517579"/>
    <w:rsid w:val="0054068F"/>
    <w:rsid w:val="0054390E"/>
    <w:rsid w:val="005C072D"/>
    <w:rsid w:val="005F5308"/>
    <w:rsid w:val="00643214"/>
    <w:rsid w:val="006A2D00"/>
    <w:rsid w:val="007447B0"/>
    <w:rsid w:val="007C3426"/>
    <w:rsid w:val="00826D8C"/>
    <w:rsid w:val="00871B6E"/>
    <w:rsid w:val="008D63B3"/>
    <w:rsid w:val="008F38D5"/>
    <w:rsid w:val="00917F86"/>
    <w:rsid w:val="009F0E11"/>
    <w:rsid w:val="00A0300A"/>
    <w:rsid w:val="00C20E1B"/>
    <w:rsid w:val="00C23215"/>
    <w:rsid w:val="00C75F9D"/>
    <w:rsid w:val="00D428D7"/>
    <w:rsid w:val="00D553DF"/>
    <w:rsid w:val="00E11515"/>
    <w:rsid w:val="00E31C29"/>
    <w:rsid w:val="00EE13F4"/>
    <w:rsid w:val="00F026F4"/>
    <w:rsid w:val="00F7287B"/>
    <w:rsid w:val="00F765ED"/>
    <w:rsid w:val="00FA1C78"/>
    <w:rsid w:val="00FA59AF"/>
    <w:rsid w:val="00FE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7B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47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447B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447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4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2024-12-21T04:52:00Z</dcterms:created>
  <dcterms:modified xsi:type="dcterms:W3CDTF">2025-10-27T08:38:00Z</dcterms:modified>
</cp:coreProperties>
</file>