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3754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1" w:hanging="22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沈阳大学成人高等教育学位论文审核标准</w:t>
      </w:r>
    </w:p>
    <w:p w14:paraId="1F429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黑体" w:hAnsi="黑体" w:eastAsia="黑体"/>
          <w:sz w:val="32"/>
          <w:szCs w:val="32"/>
        </w:rPr>
      </w:pPr>
    </w:p>
    <w:p w14:paraId="51534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一、论文审核要点</w:t>
      </w:r>
    </w:p>
    <w:p w14:paraId="7C2C38F9">
      <w:pPr>
        <w:jc w:val="left"/>
        <w:rPr>
          <w:b/>
          <w:bCs/>
        </w:rPr>
      </w:pPr>
    </w:p>
    <w:tbl>
      <w:tblPr>
        <w:tblStyle w:val="6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9"/>
        <w:gridCol w:w="7251"/>
      </w:tblGrid>
      <w:tr w14:paraId="30BC9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093" w:type="pct"/>
            <w:tcBorders>
              <w:top w:val="single" w:color="17B2DF" w:sz="4" w:space="0"/>
              <w:left w:val="single" w:color="C6ECF9" w:sz="4" w:space="0"/>
              <w:bottom w:val="single" w:color="17B2DF" w:sz="4" w:space="0"/>
              <w:right w:val="dotted" w:color="auto" w:sz="4" w:space="0"/>
            </w:tcBorders>
            <w:shd w:val="clear" w:color="auto" w:fill="C6ECF9"/>
            <w:vAlign w:val="center"/>
          </w:tcPr>
          <w:p w14:paraId="7945D228">
            <w:pPr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</w:rPr>
              <w:t>审核项目</w:t>
            </w:r>
          </w:p>
        </w:tc>
        <w:tc>
          <w:tcPr>
            <w:tcW w:w="3906" w:type="pct"/>
            <w:tcBorders>
              <w:top w:val="single" w:color="17B2DF" w:sz="4" w:space="0"/>
              <w:left w:val="dotted" w:color="auto" w:sz="4" w:space="0"/>
              <w:bottom w:val="single" w:color="17B2DF" w:sz="4" w:space="0"/>
              <w:right w:val="single" w:color="C6ECF9" w:sz="4" w:space="0"/>
            </w:tcBorders>
            <w:shd w:val="clear" w:color="auto" w:fill="C6ECF9"/>
            <w:vAlign w:val="center"/>
          </w:tcPr>
          <w:p w14:paraId="069C2ED0">
            <w:pPr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</w:rPr>
              <w:t>观测点</w:t>
            </w:r>
          </w:p>
        </w:tc>
      </w:tr>
      <w:tr w14:paraId="1E42D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93" w:type="pct"/>
            <w:tcBorders>
              <w:top w:val="single" w:color="17B2DF" w:sz="4" w:space="0"/>
              <w:left w:val="single" w:color="C6ECF9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 w14:paraId="5DD5325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论文题目</w:t>
            </w:r>
          </w:p>
        </w:tc>
        <w:tc>
          <w:tcPr>
            <w:tcW w:w="3906" w:type="pct"/>
            <w:tcBorders>
              <w:top w:val="single" w:color="17B2DF" w:sz="4" w:space="0"/>
              <w:left w:val="dotted" w:color="auto" w:sz="4" w:space="0"/>
              <w:bottom w:val="dotted" w:color="auto" w:sz="4" w:space="0"/>
              <w:right w:val="single" w:color="C6ECF9" w:sz="4" w:space="0"/>
            </w:tcBorders>
            <w:shd w:val="clear" w:color="auto" w:fill="FFFFFF"/>
            <w:vAlign w:val="center"/>
          </w:tcPr>
          <w:p w14:paraId="56F8B4F4"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论文选题符合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 w:bidi="ar"/>
              </w:rPr>
              <w:t>应用型人才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专业培养要求，具有实际意义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 w:bidi="ar"/>
              </w:rPr>
              <w:t>。</w:t>
            </w:r>
          </w:p>
        </w:tc>
      </w:tr>
      <w:tr w14:paraId="3A073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093" w:type="pct"/>
            <w:tcBorders>
              <w:top w:val="dotted" w:color="auto" w:sz="4" w:space="0"/>
              <w:left w:val="single" w:color="C6ECF9" w:sz="4" w:space="0"/>
              <w:bottom w:val="dotted" w:color="auto" w:sz="4" w:space="0"/>
              <w:right w:val="dotted" w:color="auto" w:sz="4" w:space="0"/>
            </w:tcBorders>
            <w:shd w:val="clear" w:color="auto" w:fill="EDFAFE"/>
            <w:vAlign w:val="center"/>
          </w:tcPr>
          <w:p w14:paraId="0E82005B">
            <w:pPr>
              <w:jc w:val="center"/>
              <w:rPr>
                <w:rStyle w:val="8"/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全文格式</w:t>
            </w:r>
          </w:p>
        </w:tc>
        <w:tc>
          <w:tcPr>
            <w:tcW w:w="3906" w:type="pc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C6ECF9" w:sz="4" w:space="0"/>
            </w:tcBorders>
            <w:shd w:val="clear" w:color="auto" w:fill="EDFAFE"/>
            <w:vAlign w:val="center"/>
          </w:tcPr>
          <w:p w14:paraId="2C54532A"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格式是否规范、语言是否通顺、是否有错别字、图表格式、参考文献是否引用等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 w:bidi="ar"/>
              </w:rPr>
              <w:t>。</w:t>
            </w:r>
          </w:p>
        </w:tc>
      </w:tr>
      <w:tr w14:paraId="0A695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  <w:jc w:val="center"/>
        </w:trPr>
        <w:tc>
          <w:tcPr>
            <w:tcW w:w="1093" w:type="pct"/>
            <w:tcBorders>
              <w:top w:val="dotted" w:color="auto" w:sz="4" w:space="0"/>
              <w:left w:val="single" w:color="C6ECF9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 w14:paraId="705705F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摘要部分</w:t>
            </w:r>
          </w:p>
        </w:tc>
        <w:tc>
          <w:tcPr>
            <w:tcW w:w="3906" w:type="pc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C6ECF9" w:sz="4" w:space="0"/>
            </w:tcBorders>
            <w:shd w:val="clear" w:color="auto" w:fill="FFFFFF"/>
            <w:vAlign w:val="center"/>
          </w:tcPr>
          <w:p w14:paraId="558C8223"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  <w:lang w:bidi="ar"/>
              </w:rPr>
              <w:t>摘要部分需要简洁明了地概括整篇论文的主要内容（需要与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文章内容一致）。体现研究背景、研究对象、研究方法、研究结果几部分，要简练，中文摘要300-500字，要有英文摘要。</w:t>
            </w:r>
          </w:p>
        </w:tc>
      </w:tr>
      <w:tr w14:paraId="10686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1093" w:type="pct"/>
            <w:tcBorders>
              <w:top w:val="dotted" w:color="auto" w:sz="4" w:space="0"/>
              <w:left w:val="single" w:color="C6ECF9" w:sz="4" w:space="0"/>
              <w:bottom w:val="dotted" w:color="auto" w:sz="4" w:space="0"/>
              <w:right w:val="dotted" w:color="auto" w:sz="4" w:space="0"/>
            </w:tcBorders>
            <w:shd w:val="clear" w:color="auto" w:fill="EDFAFE"/>
            <w:vAlign w:val="center"/>
          </w:tcPr>
          <w:p w14:paraId="6EFD7AD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关键词部分</w:t>
            </w:r>
          </w:p>
        </w:tc>
        <w:tc>
          <w:tcPr>
            <w:tcW w:w="3906" w:type="pc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C6ECF9" w:sz="4" w:space="0"/>
            </w:tcBorders>
            <w:shd w:val="clear" w:color="auto" w:fill="EDFAFE"/>
            <w:vAlign w:val="center"/>
          </w:tcPr>
          <w:p w14:paraId="0D5EFEF9"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关键词是论文的重要组成部分，应准确反映论文的研究内容。关键词应具有代表性、特异性和可检索性。一般而言，论文的关键词应不少于3个，不超过5个。</w:t>
            </w:r>
          </w:p>
        </w:tc>
      </w:tr>
      <w:tr w14:paraId="4B65F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093" w:type="pct"/>
            <w:tcBorders>
              <w:top w:val="dotted" w:color="auto" w:sz="4" w:space="0"/>
              <w:left w:val="single" w:color="C6ECF9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 w14:paraId="3B3553E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目录部分</w:t>
            </w:r>
          </w:p>
        </w:tc>
        <w:tc>
          <w:tcPr>
            <w:tcW w:w="3906" w:type="pc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C6ECF9" w:sz="4" w:space="0"/>
            </w:tcBorders>
            <w:shd w:val="clear" w:color="auto" w:fill="FFFFFF"/>
            <w:vAlign w:val="center"/>
          </w:tcPr>
          <w:p w14:paraId="07E08549"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格式正确，章节间的逻辑清晰、研究思路清晰、论文结构合理。</w:t>
            </w:r>
          </w:p>
        </w:tc>
      </w:tr>
      <w:tr w14:paraId="09BE0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1093" w:type="pct"/>
            <w:tcBorders>
              <w:top w:val="dotted" w:color="auto" w:sz="4" w:space="0"/>
              <w:left w:val="single" w:color="C6ECF9" w:sz="4" w:space="0"/>
              <w:bottom w:val="dotted" w:color="auto" w:sz="4" w:space="0"/>
              <w:right w:val="dotted" w:color="auto" w:sz="4" w:space="0"/>
            </w:tcBorders>
            <w:shd w:val="clear" w:color="auto" w:fill="EDFAFE"/>
            <w:vAlign w:val="center"/>
          </w:tcPr>
          <w:p w14:paraId="29EE488C">
            <w:pPr>
              <w:jc w:val="center"/>
              <w:rPr>
                <w:rStyle w:val="8"/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引言部分</w:t>
            </w:r>
          </w:p>
        </w:tc>
        <w:tc>
          <w:tcPr>
            <w:tcW w:w="3906" w:type="pc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C6ECF9" w:sz="4" w:space="0"/>
            </w:tcBorders>
            <w:shd w:val="clear" w:color="auto" w:fill="EDFAFE"/>
            <w:vAlign w:val="center"/>
          </w:tcPr>
          <w:p w14:paraId="3561F342"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引言中要对选题意义、选题依据、文献综述、研究思路等内容进行概述。</w:t>
            </w:r>
          </w:p>
        </w:tc>
      </w:tr>
      <w:tr w14:paraId="37105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1093" w:type="pct"/>
            <w:tcBorders>
              <w:top w:val="dotted" w:color="auto" w:sz="4" w:space="0"/>
              <w:left w:val="single" w:color="C6ECF9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 w14:paraId="1920BC6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正文部分</w:t>
            </w:r>
          </w:p>
        </w:tc>
        <w:tc>
          <w:tcPr>
            <w:tcW w:w="3906" w:type="pc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C6ECF9" w:sz="4" w:space="0"/>
            </w:tcBorders>
            <w:shd w:val="clear" w:color="auto" w:fill="FFFFFF"/>
            <w:vAlign w:val="center"/>
          </w:tcPr>
          <w:p w14:paraId="17E7EA33"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正文部分应结构清晰，逻辑严密，论述充分，数据可靠。论据充分、研究内容论述与研究题目具有较大关联性。理论、结合理论行文，进行具体分析。正文部分字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 w:bidi="ar"/>
              </w:rPr>
              <w:t>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 w:bidi="ar"/>
              </w:rPr>
              <w:t>工学类不少于8000字，其他学科门类不少于10000字。</w:t>
            </w:r>
          </w:p>
        </w:tc>
      </w:tr>
      <w:tr w14:paraId="6D4DB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093" w:type="pct"/>
            <w:tcBorders>
              <w:top w:val="dotted" w:color="auto" w:sz="4" w:space="0"/>
              <w:left w:val="single" w:color="C6ECF9" w:sz="4" w:space="0"/>
              <w:bottom w:val="dotted" w:color="auto" w:sz="4" w:space="0"/>
              <w:right w:val="dotted" w:color="auto" w:sz="4" w:space="0"/>
            </w:tcBorders>
            <w:shd w:val="clear" w:color="auto" w:fill="EDFAFE"/>
            <w:vAlign w:val="center"/>
          </w:tcPr>
          <w:p w14:paraId="16864BC0">
            <w:pPr>
              <w:jc w:val="center"/>
              <w:rPr>
                <w:rStyle w:val="8"/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结论部分</w:t>
            </w:r>
          </w:p>
        </w:tc>
        <w:tc>
          <w:tcPr>
            <w:tcW w:w="3906" w:type="pc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C6ECF9" w:sz="4" w:space="0"/>
            </w:tcBorders>
            <w:shd w:val="clear" w:color="auto" w:fill="EDFAFE"/>
            <w:vAlign w:val="center"/>
          </w:tcPr>
          <w:p w14:paraId="3914C81C"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  <w:lang w:bidi="ar"/>
              </w:rPr>
              <w:t>结论部分是对论文研究内容和结果的总结和评价。应明确回答研究问题，指出研究的贡献和意义，提出改进和展望。</w:t>
            </w:r>
          </w:p>
        </w:tc>
      </w:tr>
      <w:tr w14:paraId="42DEB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1093" w:type="pct"/>
            <w:tcBorders>
              <w:top w:val="dotted" w:color="auto" w:sz="4" w:space="0"/>
              <w:left w:val="single" w:color="C6ECF9" w:sz="4" w:space="0"/>
              <w:bottom w:val="single" w:color="17B2DF" w:sz="4" w:space="0"/>
              <w:right w:val="dotted" w:color="auto" w:sz="4" w:space="0"/>
            </w:tcBorders>
            <w:shd w:val="clear" w:color="auto" w:fill="FFFFFF"/>
            <w:vAlign w:val="center"/>
          </w:tcPr>
          <w:p w14:paraId="7347E5C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参考文献</w:t>
            </w:r>
          </w:p>
        </w:tc>
        <w:tc>
          <w:tcPr>
            <w:tcW w:w="3906" w:type="pct"/>
            <w:tcBorders>
              <w:top w:val="dotted" w:color="auto" w:sz="4" w:space="0"/>
              <w:left w:val="dotted" w:color="auto" w:sz="4" w:space="0"/>
              <w:bottom w:val="single" w:color="17B2DF" w:sz="4" w:space="0"/>
              <w:right w:val="single" w:color="C6ECF9" w:sz="4" w:space="0"/>
            </w:tcBorders>
            <w:shd w:val="clear" w:color="auto" w:fill="FFFFFF"/>
            <w:vAlign w:val="center"/>
          </w:tcPr>
          <w:p w14:paraId="2846E57D">
            <w:pPr>
              <w:spacing w:line="240" w:lineRule="auto"/>
              <w:jc w:val="both"/>
              <w:rPr>
                <w:rStyle w:val="8"/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  <w:lang w:bidi="ar"/>
              </w:rPr>
              <w:t>参考文献不少于15个，尽量选用近几年的参考文献，参考文献格式规范。</w:t>
            </w:r>
          </w:p>
        </w:tc>
      </w:tr>
    </w:tbl>
    <w:p w14:paraId="2C9A109D">
      <w:pPr>
        <w:numPr>
          <w:ilvl w:val="0"/>
          <w:numId w:val="1"/>
        </w:numPr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论文审核参考标准</w:t>
      </w:r>
    </w:p>
    <w:p w14:paraId="06E116C8">
      <w:pPr>
        <w:numPr>
          <w:ilvl w:val="0"/>
          <w:numId w:val="0"/>
        </w:numPr>
        <w:jc w:val="left"/>
        <w:rPr>
          <w:rFonts w:hint="eastAsia" w:ascii="黑体" w:hAnsi="黑体" w:eastAsia="黑体"/>
        </w:rPr>
      </w:pPr>
    </w:p>
    <w:tbl>
      <w:tblPr>
        <w:tblStyle w:val="12"/>
        <w:tblW w:w="90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4"/>
        <w:gridCol w:w="5870"/>
        <w:gridCol w:w="655"/>
        <w:gridCol w:w="598"/>
      </w:tblGrid>
      <w:tr w14:paraId="536884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974" w:type="dxa"/>
            <w:tcBorders>
              <w:top w:val="single" w:color="17B2DF" w:sz="4" w:space="0"/>
              <w:left w:val="single" w:color="C6ECF9" w:sz="4" w:space="0"/>
              <w:bottom w:val="single" w:color="17B2DF" w:sz="4" w:space="0"/>
              <w:right w:val="single" w:color="C6ECF9" w:sz="4" w:space="0"/>
            </w:tcBorders>
            <w:shd w:val="clear" w:color="auto" w:fill="C6ECF9"/>
            <w:vAlign w:val="center"/>
          </w:tcPr>
          <w:p w14:paraId="2AE4C96D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280" w:lineRule="exact"/>
              <w:ind w:left="414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pacing w:val="7"/>
                <w:kern w:val="0"/>
                <w:sz w:val="28"/>
                <w:szCs w:val="28"/>
              </w:rPr>
              <w:t>论文题目</w:t>
            </w:r>
          </w:p>
        </w:tc>
        <w:tc>
          <w:tcPr>
            <w:tcW w:w="7123" w:type="dxa"/>
            <w:gridSpan w:val="3"/>
            <w:tcBorders>
              <w:top w:val="single" w:color="17B2DF" w:sz="4" w:space="0"/>
              <w:left w:val="single" w:color="C6ECF9" w:sz="4" w:space="0"/>
              <w:bottom w:val="single" w:color="17B2DF" w:sz="4" w:space="0"/>
              <w:right w:val="dotted" w:color="auto" w:sz="4" w:space="0"/>
            </w:tcBorders>
            <w:shd w:val="clear" w:color="auto" w:fill="C6ECF9"/>
            <w:vAlign w:val="center"/>
          </w:tcPr>
          <w:p w14:paraId="26101E56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0" w:line="280" w:lineRule="exact"/>
              <w:ind w:firstLine="2233" w:firstLineChars="800"/>
              <w:jc w:val="both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-1"/>
                <w:kern w:val="0"/>
                <w:sz w:val="28"/>
                <w:szCs w:val="28"/>
                <w:lang w:val="en-US" w:eastAsia="zh-CN"/>
              </w:rPr>
              <w:t>XXXXXX</w:t>
            </w:r>
          </w:p>
        </w:tc>
      </w:tr>
      <w:tr w14:paraId="5B5000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1974" w:type="dxa"/>
            <w:tcBorders>
              <w:top w:val="single" w:color="17B2DF" w:sz="4" w:space="0"/>
              <w:left w:val="single" w:color="C6ECF9" w:sz="4" w:space="0"/>
              <w:bottom w:val="dotted" w:color="auto" w:sz="4" w:space="0"/>
              <w:right w:val="single" w:color="C6ECF9" w:sz="4" w:space="0"/>
            </w:tcBorders>
            <w:shd w:val="clear" w:color="auto" w:fill="FFFFFF"/>
            <w:vAlign w:val="center"/>
          </w:tcPr>
          <w:p w14:paraId="6BB06310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6" w:line="280" w:lineRule="exact"/>
              <w:ind w:left="414"/>
              <w:jc w:val="both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pacing w:val="-2"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7123" w:type="dxa"/>
            <w:gridSpan w:val="3"/>
            <w:tcBorders>
              <w:top w:val="single" w:color="17B2DF" w:sz="4" w:space="0"/>
              <w:left w:val="single" w:color="C6ECF9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 w14:paraId="68D555F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280" w:lineRule="exact"/>
              <w:ind w:firstLine="2484" w:firstLineChars="9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spacing w:val="-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kern w:val="0"/>
                <w:sz w:val="28"/>
                <w:szCs w:val="28"/>
                <w:lang w:val="en-US" w:eastAsia="zh-CN"/>
              </w:rPr>
              <w:t>XXXX</w:t>
            </w:r>
          </w:p>
        </w:tc>
      </w:tr>
      <w:tr w14:paraId="48FE47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1974" w:type="dxa"/>
            <w:tcBorders>
              <w:top w:val="dotted" w:color="auto" w:sz="4" w:space="0"/>
              <w:left w:val="single" w:color="C6ECF9" w:sz="4" w:space="0"/>
              <w:bottom w:val="dotted" w:color="auto" w:sz="4" w:space="0"/>
              <w:right w:val="single" w:color="C6ECF9" w:sz="4" w:space="0"/>
            </w:tcBorders>
            <w:shd w:val="clear" w:color="auto" w:fill="EDFAFE"/>
            <w:vAlign w:val="center"/>
          </w:tcPr>
          <w:p w14:paraId="272A872A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6" w:line="280" w:lineRule="exact"/>
              <w:ind w:left="414"/>
              <w:jc w:val="both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pacing w:val="7"/>
                <w:kern w:val="0"/>
                <w:sz w:val="28"/>
                <w:szCs w:val="28"/>
              </w:rPr>
              <w:t>评议项目</w:t>
            </w:r>
          </w:p>
        </w:tc>
        <w:tc>
          <w:tcPr>
            <w:tcW w:w="5870" w:type="dxa"/>
            <w:tcBorders>
              <w:top w:val="dotted" w:color="auto" w:sz="4" w:space="0"/>
              <w:left w:val="single" w:color="C6ECF9" w:sz="4" w:space="0"/>
              <w:bottom w:val="dotted" w:color="auto" w:sz="4" w:space="0"/>
              <w:right w:val="dotted" w:color="auto" w:sz="4" w:space="0"/>
            </w:tcBorders>
            <w:shd w:val="clear" w:color="auto" w:fill="EDFAFE"/>
            <w:vAlign w:val="center"/>
          </w:tcPr>
          <w:p w14:paraId="2590238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280" w:lineRule="exact"/>
              <w:ind w:left="11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pacing w:val="-2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pacing w:val="-2"/>
                <w:kern w:val="0"/>
                <w:sz w:val="28"/>
                <w:szCs w:val="28"/>
              </w:rPr>
              <w:t>评价要素</w:t>
            </w:r>
          </w:p>
        </w:tc>
        <w:tc>
          <w:tcPr>
            <w:tcW w:w="1253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DFAFE"/>
            <w:vAlign w:val="center"/>
          </w:tcPr>
          <w:p w14:paraId="25AF167C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9"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pacing w:val="-2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pacing w:val="-2"/>
                <w:kern w:val="0"/>
                <w:sz w:val="28"/>
                <w:szCs w:val="28"/>
              </w:rPr>
              <w:t>分数|评分</w:t>
            </w:r>
          </w:p>
        </w:tc>
      </w:tr>
      <w:tr w14:paraId="38D25B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1974" w:type="dxa"/>
            <w:tcBorders>
              <w:top w:val="dotted" w:color="auto" w:sz="4" w:space="0"/>
              <w:left w:val="single" w:color="C6ECF9" w:sz="4" w:space="0"/>
              <w:bottom w:val="dotted" w:color="auto" w:sz="4" w:space="0"/>
              <w:right w:val="single" w:color="C6ECF9" w:sz="4" w:space="0"/>
            </w:tcBorders>
            <w:shd w:val="clear" w:color="auto" w:fill="FFFFFF"/>
            <w:vAlign w:val="center"/>
          </w:tcPr>
          <w:p w14:paraId="2DC39C72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7" w:line="280" w:lineRule="exact"/>
              <w:ind w:left="114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kern w:val="0"/>
                <w:sz w:val="28"/>
                <w:szCs w:val="28"/>
              </w:rPr>
              <w:t>原创度与</w:t>
            </w:r>
          </w:p>
          <w:p w14:paraId="5E181206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7" w:line="280" w:lineRule="exact"/>
              <w:ind w:left="114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kern w:val="0"/>
                <w:sz w:val="28"/>
                <w:szCs w:val="28"/>
              </w:rPr>
              <w:t>学术规范</w:t>
            </w:r>
          </w:p>
        </w:tc>
        <w:tc>
          <w:tcPr>
            <w:tcW w:w="5870" w:type="dxa"/>
            <w:tcBorders>
              <w:top w:val="dotted" w:color="auto" w:sz="4" w:space="0"/>
              <w:left w:val="single" w:color="C6ECF9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 w14:paraId="0AA6DCDE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6"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  <w:t>在合理的学术不端行为检测标准范围内，体现原创度，遵守学术规范。</w:t>
            </w:r>
          </w:p>
          <w:p w14:paraId="5C784C1E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6"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  <w:t>论文提出的新见解、新方法具有一定的学术价值。</w:t>
            </w:r>
          </w:p>
        </w:tc>
        <w:tc>
          <w:tcPr>
            <w:tcW w:w="65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 w14:paraId="0E0CEFDF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5" w:line="280" w:lineRule="exact"/>
              <w:ind w:left="97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5"/>
                <w:kern w:val="0"/>
                <w:sz w:val="28"/>
                <w:szCs w:val="28"/>
              </w:rPr>
              <w:t>10</w:t>
            </w:r>
          </w:p>
        </w:tc>
        <w:tc>
          <w:tcPr>
            <w:tcW w:w="598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 w14:paraId="215AF0BE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5" w:line="280" w:lineRule="exact"/>
              <w:ind w:left="169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 w14:paraId="71987F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1974" w:type="dxa"/>
            <w:tcBorders>
              <w:top w:val="dotted" w:color="auto" w:sz="4" w:space="0"/>
              <w:left w:val="single" w:color="C6ECF9" w:sz="4" w:space="0"/>
              <w:bottom w:val="dotted" w:color="auto" w:sz="4" w:space="0"/>
              <w:right w:val="single" w:color="C6ECF9" w:sz="4" w:space="0"/>
            </w:tcBorders>
            <w:shd w:val="clear" w:color="auto" w:fill="EDFAFE"/>
            <w:vAlign w:val="center"/>
          </w:tcPr>
          <w:p w14:paraId="436F44D5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8"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9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0"/>
                <w:kern w:val="0"/>
                <w:sz w:val="28"/>
                <w:szCs w:val="28"/>
                <w:lang w:eastAsia="zh-CN"/>
              </w:rPr>
              <w:t>选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9"/>
                <w:kern w:val="0"/>
                <w:sz w:val="28"/>
                <w:szCs w:val="28"/>
                <w:lang w:eastAsia="zh-CN"/>
              </w:rPr>
              <w:t>题规范性及</w:t>
            </w:r>
          </w:p>
          <w:p w14:paraId="79084E1C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8"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9"/>
                <w:kern w:val="0"/>
                <w:sz w:val="28"/>
                <w:szCs w:val="28"/>
                <w:lang w:eastAsia="zh-CN"/>
              </w:rPr>
              <w:t>选题意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8"/>
                <w:kern w:val="0"/>
                <w:sz w:val="28"/>
                <w:szCs w:val="28"/>
                <w:lang w:eastAsia="zh-CN"/>
              </w:rPr>
              <w:t>义</w:t>
            </w:r>
          </w:p>
        </w:tc>
        <w:tc>
          <w:tcPr>
            <w:tcW w:w="5870" w:type="dxa"/>
            <w:tcBorders>
              <w:top w:val="dotted" w:color="auto" w:sz="4" w:space="0"/>
              <w:left w:val="single" w:color="C6ECF9" w:sz="4" w:space="0"/>
              <w:bottom w:val="dotted" w:color="auto" w:sz="4" w:space="0"/>
              <w:right w:val="dotted" w:color="auto" w:sz="4" w:space="0"/>
            </w:tcBorders>
            <w:shd w:val="clear" w:color="auto" w:fill="EDFAFE"/>
            <w:vAlign w:val="center"/>
          </w:tcPr>
          <w:p w14:paraId="6FF97BC3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6"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  <w:t>研究的理论意义、实用性；</w:t>
            </w:r>
          </w:p>
          <w:p w14:paraId="0788DA40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6" w:line="28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  <w:t>选题新颖度、难易度及规范性；</w:t>
            </w:r>
          </w:p>
          <w:p w14:paraId="4EA97903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6" w:line="280" w:lineRule="exact"/>
              <w:ind w:left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  <w:t>3.论文成果对经济社会发展产生积极影响。</w:t>
            </w:r>
          </w:p>
        </w:tc>
        <w:tc>
          <w:tcPr>
            <w:tcW w:w="65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DFAFE"/>
            <w:vAlign w:val="center"/>
          </w:tcPr>
          <w:p w14:paraId="56945735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6" w:line="280" w:lineRule="exact"/>
              <w:ind w:left="97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5"/>
                <w:kern w:val="0"/>
                <w:sz w:val="28"/>
                <w:szCs w:val="28"/>
              </w:rPr>
              <w:t>10</w:t>
            </w:r>
          </w:p>
        </w:tc>
        <w:tc>
          <w:tcPr>
            <w:tcW w:w="598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DFAFE"/>
            <w:vAlign w:val="center"/>
          </w:tcPr>
          <w:p w14:paraId="13E2746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6" w:line="280" w:lineRule="exact"/>
              <w:ind w:left="169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 w14:paraId="513043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  <w:jc w:val="center"/>
        </w:trPr>
        <w:tc>
          <w:tcPr>
            <w:tcW w:w="1974" w:type="dxa"/>
            <w:tcBorders>
              <w:top w:val="dotted" w:color="auto" w:sz="4" w:space="0"/>
              <w:left w:val="single" w:color="C6ECF9" w:sz="4" w:space="0"/>
              <w:bottom w:val="dotted" w:color="auto" w:sz="4" w:space="0"/>
              <w:right w:val="single" w:color="C6ECF9" w:sz="4" w:space="0"/>
            </w:tcBorders>
            <w:shd w:val="clear" w:color="auto" w:fill="FFFFFF"/>
            <w:vAlign w:val="center"/>
          </w:tcPr>
          <w:p w14:paraId="02676E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  <w:p w14:paraId="6EF8C89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 w:line="280" w:lineRule="exact"/>
              <w:ind w:left="35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"/>
                <w:kern w:val="0"/>
                <w:sz w:val="28"/>
                <w:szCs w:val="28"/>
              </w:rPr>
              <w:t>基础知识与</w:t>
            </w:r>
          </w:p>
          <w:p w14:paraId="5513D0CC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 w:line="280" w:lineRule="exact"/>
              <w:ind w:left="35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"/>
                <w:kern w:val="0"/>
                <w:sz w:val="28"/>
                <w:szCs w:val="28"/>
              </w:rPr>
              <w:t>专业能力</w:t>
            </w:r>
          </w:p>
        </w:tc>
        <w:tc>
          <w:tcPr>
            <w:tcW w:w="5870" w:type="dxa"/>
            <w:tcBorders>
              <w:top w:val="dotted" w:color="auto" w:sz="4" w:space="0"/>
              <w:left w:val="single" w:color="C6ECF9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 w14:paraId="2DCE8177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6"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  <w:t>论文体现的基础理论、基础概念是否正确；</w:t>
            </w:r>
          </w:p>
          <w:p w14:paraId="1340DE3C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6" w:line="28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  <w:t>论文体现的理论基础的扎实程度；</w:t>
            </w:r>
          </w:p>
          <w:p w14:paraId="0B87D036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6" w:line="28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  <w:t>本专业及相关专业领域专门知识的系统性；</w:t>
            </w:r>
          </w:p>
          <w:p w14:paraId="376CD1C5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6" w:line="28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  <w:t>综合运用相关知识、技能分析问题和解决问题的能力；</w:t>
            </w:r>
          </w:p>
          <w:p w14:paraId="743DFFC5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6" w:line="280" w:lineRule="exact"/>
              <w:ind w:left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  <w:t>5.论据、结论等论文内容的质量。</w:t>
            </w:r>
          </w:p>
        </w:tc>
        <w:tc>
          <w:tcPr>
            <w:tcW w:w="65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 w14:paraId="098A1B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  <w:p w14:paraId="1248566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9" w:line="280" w:lineRule="exact"/>
              <w:ind w:left="97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kern w:val="0"/>
                <w:sz w:val="28"/>
                <w:szCs w:val="28"/>
              </w:rPr>
              <w:t>30</w:t>
            </w:r>
          </w:p>
        </w:tc>
        <w:tc>
          <w:tcPr>
            <w:tcW w:w="598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 w14:paraId="7DBCDB26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9" w:line="280" w:lineRule="exact"/>
              <w:ind w:left="169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 w14:paraId="135588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  <w:jc w:val="center"/>
        </w:trPr>
        <w:tc>
          <w:tcPr>
            <w:tcW w:w="1974" w:type="dxa"/>
            <w:tcBorders>
              <w:top w:val="dotted" w:color="auto" w:sz="4" w:space="0"/>
              <w:left w:val="single" w:color="C6ECF9" w:sz="4" w:space="0"/>
              <w:bottom w:val="dotted" w:color="auto" w:sz="4" w:space="0"/>
              <w:right w:val="single" w:color="C6ECF9" w:sz="4" w:space="0"/>
            </w:tcBorders>
            <w:shd w:val="clear" w:color="auto" w:fill="EDFAFE"/>
            <w:vAlign w:val="center"/>
          </w:tcPr>
          <w:p w14:paraId="439C7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  <w:p w14:paraId="04DCAC7E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9" w:line="280" w:lineRule="exact"/>
              <w:ind w:left="185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"/>
                <w:kern w:val="0"/>
                <w:sz w:val="28"/>
                <w:szCs w:val="28"/>
              </w:rPr>
              <w:t>论文结构</w:t>
            </w:r>
          </w:p>
          <w:p w14:paraId="6491019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9" w:line="280" w:lineRule="exact"/>
              <w:ind w:left="185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"/>
                <w:kern w:val="0"/>
                <w:sz w:val="28"/>
                <w:szCs w:val="28"/>
              </w:rPr>
              <w:t>规范性</w:t>
            </w:r>
          </w:p>
        </w:tc>
        <w:tc>
          <w:tcPr>
            <w:tcW w:w="5870" w:type="dxa"/>
            <w:tcBorders>
              <w:top w:val="dotted" w:color="auto" w:sz="4" w:space="0"/>
              <w:left w:val="single" w:color="C6ECF9" w:sz="4" w:space="0"/>
              <w:bottom w:val="dotted" w:color="auto" w:sz="4" w:space="0"/>
              <w:right w:val="dotted" w:color="auto" w:sz="4" w:space="0"/>
            </w:tcBorders>
            <w:shd w:val="clear" w:color="auto" w:fill="EDFAFE"/>
            <w:vAlign w:val="center"/>
          </w:tcPr>
          <w:p w14:paraId="306C5A05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6"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  <w:t>论文语言表达的准确性、专业性以及逻辑的严密性；</w:t>
            </w:r>
          </w:p>
          <w:p w14:paraId="2E0455D1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6" w:line="28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  <w:t>写作结构安排、内容逻辑构建的合理性；</w:t>
            </w:r>
          </w:p>
          <w:p w14:paraId="29F7216D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6" w:line="28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  <w:t>中英文摘要、目录、正文、参考文献等结构完整。</w:t>
            </w:r>
          </w:p>
        </w:tc>
        <w:tc>
          <w:tcPr>
            <w:tcW w:w="65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DFAFE"/>
            <w:vAlign w:val="center"/>
          </w:tcPr>
          <w:p w14:paraId="08CA1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  <w:p w14:paraId="4C57560B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9" w:line="280" w:lineRule="exact"/>
              <w:ind w:left="97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kern w:val="0"/>
                <w:sz w:val="28"/>
                <w:szCs w:val="28"/>
              </w:rPr>
              <w:t>25</w:t>
            </w:r>
          </w:p>
        </w:tc>
        <w:tc>
          <w:tcPr>
            <w:tcW w:w="598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DFAFE"/>
            <w:vAlign w:val="center"/>
          </w:tcPr>
          <w:p w14:paraId="2D1ED81D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9" w:line="280" w:lineRule="exact"/>
              <w:ind w:left="169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 w14:paraId="5EADD6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1974" w:type="dxa"/>
            <w:tcBorders>
              <w:top w:val="dotted" w:color="auto" w:sz="4" w:space="0"/>
              <w:left w:val="single" w:color="C6ECF9" w:sz="4" w:space="0"/>
              <w:bottom w:val="dotted" w:color="auto" w:sz="4" w:space="0"/>
              <w:right w:val="single" w:color="C6ECF9" w:sz="4" w:space="0"/>
            </w:tcBorders>
            <w:shd w:val="clear" w:color="auto" w:fill="FFFFFF"/>
            <w:vAlign w:val="center"/>
          </w:tcPr>
          <w:p w14:paraId="76433CA0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280" w:lineRule="exact"/>
              <w:ind w:left="185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"/>
                <w:kern w:val="0"/>
                <w:sz w:val="28"/>
                <w:szCs w:val="28"/>
              </w:rPr>
              <w:t>论文格式</w:t>
            </w:r>
          </w:p>
          <w:p w14:paraId="536B509D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280" w:lineRule="exact"/>
              <w:ind w:left="185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"/>
                <w:kern w:val="0"/>
                <w:sz w:val="28"/>
                <w:szCs w:val="28"/>
              </w:rPr>
              <w:t>规范性</w:t>
            </w:r>
          </w:p>
        </w:tc>
        <w:tc>
          <w:tcPr>
            <w:tcW w:w="5870" w:type="dxa"/>
            <w:tcBorders>
              <w:top w:val="dotted" w:color="auto" w:sz="4" w:space="0"/>
              <w:left w:val="single" w:color="C6ECF9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 w14:paraId="35E4EB1E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6"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  <w:t>术语、图表、数据、标点符号、空格等因素合乎规范，无错别字；</w:t>
            </w:r>
          </w:p>
          <w:p w14:paraId="610FF20A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6"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  <w:t>引用标识的规范性；</w:t>
            </w:r>
          </w:p>
          <w:p w14:paraId="57007957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6"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kern w:val="0"/>
                <w:sz w:val="28"/>
                <w:szCs w:val="28"/>
                <w:lang w:eastAsia="zh-CN"/>
              </w:rPr>
              <w:t>书写格式规范。</w:t>
            </w:r>
          </w:p>
        </w:tc>
        <w:tc>
          <w:tcPr>
            <w:tcW w:w="65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 w14:paraId="483BE46F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9" w:line="280" w:lineRule="exact"/>
              <w:ind w:left="97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kern w:val="0"/>
                <w:sz w:val="28"/>
                <w:szCs w:val="28"/>
              </w:rPr>
              <w:t>25</w:t>
            </w:r>
          </w:p>
        </w:tc>
        <w:tc>
          <w:tcPr>
            <w:tcW w:w="598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 w14:paraId="3CB74A65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9" w:line="280" w:lineRule="exact"/>
              <w:ind w:left="169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 w14:paraId="7F1CDF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  <w:jc w:val="center"/>
        </w:trPr>
        <w:tc>
          <w:tcPr>
            <w:tcW w:w="1974" w:type="dxa"/>
            <w:tcBorders>
              <w:top w:val="dotted" w:color="auto" w:sz="4" w:space="0"/>
              <w:left w:val="single" w:color="C6ECF9" w:sz="4" w:space="0"/>
              <w:bottom w:val="dotted" w:color="auto" w:sz="4" w:space="0"/>
              <w:right w:val="single" w:color="C6ECF9" w:sz="4" w:space="0"/>
            </w:tcBorders>
            <w:shd w:val="clear" w:color="auto" w:fill="EDFAFE"/>
            <w:vAlign w:val="center"/>
          </w:tcPr>
          <w:p w14:paraId="4E19A645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2" w:line="280" w:lineRule="exact"/>
              <w:ind w:left="564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kern w:val="0"/>
                <w:sz w:val="28"/>
                <w:szCs w:val="28"/>
              </w:rPr>
              <w:t>总分</w:t>
            </w:r>
          </w:p>
        </w:tc>
        <w:tc>
          <w:tcPr>
            <w:tcW w:w="7123" w:type="dxa"/>
            <w:gridSpan w:val="3"/>
            <w:tcBorders>
              <w:top w:val="dotted" w:color="auto" w:sz="4" w:space="0"/>
              <w:left w:val="single" w:color="C6ECF9" w:sz="4" w:space="0"/>
              <w:bottom w:val="dotted" w:color="auto" w:sz="4" w:space="0"/>
              <w:right w:val="dotted" w:color="auto" w:sz="4" w:space="0"/>
            </w:tcBorders>
            <w:shd w:val="clear" w:color="auto" w:fill="EDFAFE"/>
            <w:vAlign w:val="center"/>
          </w:tcPr>
          <w:p w14:paraId="490C7CCF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1" w:line="280" w:lineRule="exact"/>
              <w:ind w:left="2822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 w14:paraId="220293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974" w:type="dxa"/>
            <w:tcBorders>
              <w:top w:val="dotted" w:color="auto" w:sz="4" w:space="0"/>
              <w:left w:val="single" w:color="C6ECF9" w:sz="4" w:space="0"/>
              <w:bottom w:val="dotted" w:color="auto" w:sz="4" w:space="0"/>
              <w:right w:val="single" w:color="C6ECF9" w:sz="4" w:space="0"/>
            </w:tcBorders>
            <w:shd w:val="clear" w:color="auto" w:fill="FFFFFF"/>
            <w:vAlign w:val="center"/>
          </w:tcPr>
          <w:p w14:paraId="11B9E41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0" w:line="280" w:lineRule="exact"/>
              <w:ind w:left="414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kern w:val="0"/>
                <w:sz w:val="28"/>
                <w:szCs w:val="28"/>
              </w:rPr>
              <w:t>总体评价</w:t>
            </w:r>
          </w:p>
        </w:tc>
        <w:tc>
          <w:tcPr>
            <w:tcW w:w="7123" w:type="dxa"/>
            <w:gridSpan w:val="3"/>
            <w:tcBorders>
              <w:top w:val="dotted" w:color="auto" w:sz="4" w:space="0"/>
              <w:left w:val="single" w:color="C6ECF9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 w14:paraId="2370308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2" w:line="280" w:lineRule="exact"/>
              <w:ind w:left="274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</w:tbl>
    <w:p w14:paraId="30D449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Style w:val="8"/>
          <w:rFonts w:hint="default" w:ascii="黑体" w:hAnsi="黑体" w:cs="黑体"/>
          <w:bCs w:val="0"/>
          <w:sz w:val="32"/>
          <w:szCs w:val="32"/>
        </w:rPr>
      </w:pPr>
      <w:bookmarkStart w:id="0" w:name="_GoBack"/>
      <w:bookmarkEnd w:id="0"/>
    </w:p>
    <w:sectPr>
      <w:footerReference r:id="rId3" w:type="default"/>
      <w:type w:val="continuous"/>
      <w:pgSz w:w="11900" w:h="14820"/>
      <w:pgMar w:top="1701" w:right="1417" w:bottom="1417" w:left="1417" w:header="480" w:footer="4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F6F6E7">
    <w:pPr>
      <w:spacing w:line="336" w:lineRule="auto"/>
      <w:ind w:left="525" w:hanging="105"/>
      <w:jc w:val="lef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68F10F"/>
    <w:multiLevelType w:val="singleLevel"/>
    <w:tmpl w:val="9A68F10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NiOGNmNWJlOTBlZGM5NmY5ZDdiZDkxNWY2MDQzNDQifQ=="/>
  </w:docVars>
  <w:rsids>
    <w:rsidRoot w:val="00BD0BC8"/>
    <w:rsid w:val="00011240"/>
    <w:rsid w:val="000D6051"/>
    <w:rsid w:val="001548E6"/>
    <w:rsid w:val="001A276E"/>
    <w:rsid w:val="00200271"/>
    <w:rsid w:val="00217AF2"/>
    <w:rsid w:val="002F1B65"/>
    <w:rsid w:val="002F77DC"/>
    <w:rsid w:val="00383472"/>
    <w:rsid w:val="003F07EF"/>
    <w:rsid w:val="00901448"/>
    <w:rsid w:val="00932316"/>
    <w:rsid w:val="009D117E"/>
    <w:rsid w:val="009F0BE0"/>
    <w:rsid w:val="00A838C5"/>
    <w:rsid w:val="00AB12F2"/>
    <w:rsid w:val="00B04271"/>
    <w:rsid w:val="00B4058C"/>
    <w:rsid w:val="00BA6D97"/>
    <w:rsid w:val="00BD0BC8"/>
    <w:rsid w:val="00C009F2"/>
    <w:rsid w:val="00C06FB4"/>
    <w:rsid w:val="00D43D5C"/>
    <w:rsid w:val="0371289F"/>
    <w:rsid w:val="05453FE3"/>
    <w:rsid w:val="06B156A8"/>
    <w:rsid w:val="087E520E"/>
    <w:rsid w:val="0A0037CE"/>
    <w:rsid w:val="0AEA7092"/>
    <w:rsid w:val="0BE67BA2"/>
    <w:rsid w:val="0C6C30D3"/>
    <w:rsid w:val="0D9553DC"/>
    <w:rsid w:val="0DEE0F90"/>
    <w:rsid w:val="0E992C24"/>
    <w:rsid w:val="0ED47462"/>
    <w:rsid w:val="0F4032C2"/>
    <w:rsid w:val="0F930041"/>
    <w:rsid w:val="0FC93689"/>
    <w:rsid w:val="123D6FFD"/>
    <w:rsid w:val="147C4E9B"/>
    <w:rsid w:val="181C4C2A"/>
    <w:rsid w:val="19FD48D6"/>
    <w:rsid w:val="1ADA2FC8"/>
    <w:rsid w:val="1CAC3144"/>
    <w:rsid w:val="1FF71F26"/>
    <w:rsid w:val="20937EA1"/>
    <w:rsid w:val="2197576F"/>
    <w:rsid w:val="22A62CB3"/>
    <w:rsid w:val="24106745"/>
    <w:rsid w:val="2AEA4B61"/>
    <w:rsid w:val="2B870602"/>
    <w:rsid w:val="2CC55886"/>
    <w:rsid w:val="2D9F4A6D"/>
    <w:rsid w:val="2FD22068"/>
    <w:rsid w:val="31824855"/>
    <w:rsid w:val="33995686"/>
    <w:rsid w:val="350F64CC"/>
    <w:rsid w:val="36127662"/>
    <w:rsid w:val="37851232"/>
    <w:rsid w:val="37C30C14"/>
    <w:rsid w:val="39552038"/>
    <w:rsid w:val="3A3D6ACB"/>
    <w:rsid w:val="3A4718E6"/>
    <w:rsid w:val="3AB0436B"/>
    <w:rsid w:val="3B267673"/>
    <w:rsid w:val="3BE20963"/>
    <w:rsid w:val="3CA134EE"/>
    <w:rsid w:val="3D220812"/>
    <w:rsid w:val="3ECF7E9E"/>
    <w:rsid w:val="422C1AAB"/>
    <w:rsid w:val="43217136"/>
    <w:rsid w:val="452B6BEA"/>
    <w:rsid w:val="45F823D0"/>
    <w:rsid w:val="463049C9"/>
    <w:rsid w:val="46E829C0"/>
    <w:rsid w:val="4AA852FB"/>
    <w:rsid w:val="4B06733D"/>
    <w:rsid w:val="4BDC52F9"/>
    <w:rsid w:val="4BF21670"/>
    <w:rsid w:val="4C1C493F"/>
    <w:rsid w:val="4D941D82"/>
    <w:rsid w:val="4E1B5DAE"/>
    <w:rsid w:val="4EF867EB"/>
    <w:rsid w:val="4F7065DD"/>
    <w:rsid w:val="4F8C3B89"/>
    <w:rsid w:val="513C10BA"/>
    <w:rsid w:val="51BB7BDE"/>
    <w:rsid w:val="54436F0C"/>
    <w:rsid w:val="544839A2"/>
    <w:rsid w:val="54F63F7F"/>
    <w:rsid w:val="568B6CD2"/>
    <w:rsid w:val="5B7C6A27"/>
    <w:rsid w:val="5C4952DC"/>
    <w:rsid w:val="5D9E1657"/>
    <w:rsid w:val="5EC450EE"/>
    <w:rsid w:val="600532C8"/>
    <w:rsid w:val="63BD3EBA"/>
    <w:rsid w:val="652A3DEE"/>
    <w:rsid w:val="6804655A"/>
    <w:rsid w:val="68C60F6F"/>
    <w:rsid w:val="695E7EED"/>
    <w:rsid w:val="6C6C3204"/>
    <w:rsid w:val="6D231231"/>
    <w:rsid w:val="6D3203B8"/>
    <w:rsid w:val="6D34343E"/>
    <w:rsid w:val="6E4753F3"/>
    <w:rsid w:val="6F3F562D"/>
    <w:rsid w:val="70652BE2"/>
    <w:rsid w:val="74D23A3D"/>
    <w:rsid w:val="7608190C"/>
    <w:rsid w:val="774150D6"/>
    <w:rsid w:val="78002F38"/>
    <w:rsid w:val="7904344C"/>
    <w:rsid w:val="7A9D6D63"/>
    <w:rsid w:val="7BF3250D"/>
    <w:rsid w:val="7ECF4278"/>
    <w:rsid w:val="7F56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0"/>
    <w:autoRedefine/>
    <w:semiHidden/>
    <w:unhideWhenUsed/>
    <w:qFormat/>
    <w:uiPriority w:val="0"/>
    <w:pPr>
      <w:spacing w:line="360" w:lineRule="auto"/>
      <w:jc w:val="left"/>
      <w:outlineLvl w:val="2"/>
    </w:pPr>
    <w:rPr>
      <w:rFonts w:hint="eastAsia" w:ascii="宋体" w:hAnsi="宋体" w:eastAsia="黑体" w:cs="Times New Roman"/>
      <w:bCs/>
      <w:sz w:val="24"/>
      <w:szCs w:val="27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3 字符"/>
    <w:basedOn w:val="7"/>
    <w:link w:val="2"/>
    <w:autoRedefine/>
    <w:qFormat/>
    <w:uiPriority w:val="0"/>
    <w:rPr>
      <w:rFonts w:hint="eastAsia" w:ascii="宋体" w:hAnsi="宋体" w:eastAsia="黑体" w:cs="宋体"/>
      <w:bCs/>
      <w:kern w:val="0"/>
      <w:sz w:val="24"/>
      <w:szCs w:val="27"/>
      <w:lang w:bidi="ar"/>
    </w:rPr>
  </w:style>
  <w:style w:type="character" w:customStyle="1" w:styleId="9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标题 3 Char"/>
    <w:link w:val="2"/>
    <w:autoRedefine/>
    <w:qFormat/>
    <w:uiPriority w:val="0"/>
    <w:rPr>
      <w:rFonts w:hint="eastAsia" w:ascii="宋体" w:hAnsi="宋体" w:eastAsia="黑体" w:cs="宋体"/>
      <w:bCs/>
      <w:kern w:val="0"/>
      <w:sz w:val="24"/>
      <w:szCs w:val="27"/>
      <w:lang w:bidi="ar"/>
    </w:rPr>
  </w:style>
  <w:style w:type="paragraph" w:customStyle="1" w:styleId="11">
    <w:name w:val="Table Text"/>
    <w:basedOn w:val="1"/>
    <w:semiHidden/>
    <w:qFormat/>
    <w:uiPriority w:val="0"/>
    <w:rPr>
      <w:rFonts w:ascii="宋体" w:hAnsi="宋体" w:eastAsia="宋体" w:cs="宋体"/>
      <w:sz w:val="15"/>
      <w:szCs w:val="15"/>
      <w:lang w:eastAsia="en-US"/>
    </w:rPr>
  </w:style>
  <w:style w:type="table" w:customStyle="1" w:styleId="12">
    <w:name w:val="Table Normal"/>
    <w:semiHidden/>
    <w:unhideWhenUsed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1072</Words>
  <Characters>1119</Characters>
  <Lines>3</Lines>
  <Paragraphs>1</Paragraphs>
  <TotalTime>31</TotalTime>
  <ScaleCrop>false</ScaleCrop>
  <LinksUpToDate>false</LinksUpToDate>
  <CharactersWithSpaces>1119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2024-05-07T03:30:00Z</dcterms:created>
  <dc:creator>INTSIG</dc:creator>
  <dc:description>Intsig Word Converter</dc:description>
  <cp:lastModifiedBy>Administrator</cp:lastModifiedBy>
  <cp:lastPrinted>2024-07-25T01:30:00Z</cp:lastPrinted>
  <dcterms:modified xsi:type="dcterms:W3CDTF">2025-12-04T08:06:18Z</dcterms:modified>
  <dc:title>wordbuilder</dc:title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6D61758E328D43079A017B1381FAE13F_13</vt:lpwstr>
  </property>
  <property fmtid="{D5CDD505-2E9C-101B-9397-08002B2CF9AE}" pid="4" name="KSOTemplateDocerSaveRecord">
    <vt:lpwstr>eyJoZGlkIjoiOTNiOGNmNWJlOTBlZGM5NmY5ZDdiZDkxNWY2MDQzNDQiLCJ1c2VySWQiOiI1MDU4NDY5NjgifQ==</vt:lpwstr>
  </property>
</Properties>
</file>