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F0EBF">
      <w:pPr>
        <w:widowControl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12166600</wp:posOffset>
            </wp:positionH>
            <wp:positionV relativeFrom="topMargin">
              <wp:posOffset>10858500</wp:posOffset>
            </wp:positionV>
            <wp:extent cx="381000" cy="4191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2.1 函数</w:t>
      </w:r>
    </w:p>
    <w:p w14:paraId="41457CDE">
      <w:pPr>
        <w:widowControl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第4课时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 xml:space="preserve"> 从函数图象中获取信息</w:t>
      </w:r>
    </w:p>
    <w:p w14:paraId="21D4356E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一、教学目标</w:t>
      </w:r>
    </w:p>
    <w:p w14:paraId="65127C33">
      <w:pPr>
        <w:spacing w:line="360" w:lineRule="auto"/>
        <w:ind w:firstLine="420" w:firstLineChars="200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1.</w:t>
      </w:r>
      <w:r>
        <w:rPr>
          <w:rFonts w:hint="eastAsia" w:ascii="Times New Roman" w:hAnsi="Times New Roman" w:cs="Times New Roman"/>
          <w:color w:val="000000"/>
          <w:szCs w:val="21"/>
        </w:rPr>
        <w:t>学会观察、分析函数图象信息，并能利用获取的信息解决实际问题；</w:t>
      </w:r>
    </w:p>
    <w:p w14:paraId="1133960F">
      <w:pPr>
        <w:spacing w:line="360" w:lineRule="auto"/>
        <w:ind w:firstLine="420" w:firstLineChars="200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2.</w:t>
      </w:r>
      <w:r>
        <w:rPr>
          <w:rFonts w:hint="eastAsia" w:ascii="Times New Roman" w:hAnsi="Times New Roman" w:cs="Times New Roman"/>
          <w:color w:val="000000"/>
          <w:szCs w:val="21"/>
        </w:rPr>
        <w:t>经历探究图象与实际问题联系的过程，感受数形结合的数学思想；</w:t>
      </w:r>
    </w:p>
    <w:p w14:paraId="031075A6">
      <w:pPr>
        <w:spacing w:line="360" w:lineRule="auto"/>
        <w:ind w:firstLine="420" w:firstLineChars="200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3.</w:t>
      </w:r>
      <w:r>
        <w:rPr>
          <w:rFonts w:hint="eastAsia" w:ascii="Times New Roman" w:hAnsi="Times New Roman" w:cs="Times New Roman"/>
          <w:color w:val="000000"/>
          <w:szCs w:val="21"/>
        </w:rPr>
        <w:t>在利用函数图象解决实际问题的过程中，获得自主观察、分析的能力，提高读图能力；</w:t>
      </w:r>
    </w:p>
    <w:p w14:paraId="297E1DA0">
      <w:pPr>
        <w:spacing w:line="360" w:lineRule="auto"/>
        <w:ind w:firstLine="420" w:firstLineChars="200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4.</w:t>
      </w:r>
      <w:r>
        <w:rPr>
          <w:rFonts w:hint="eastAsia" w:ascii="Times New Roman" w:hAnsi="Times New Roman" w:cs="Times New Roman"/>
          <w:color w:val="000000"/>
          <w:szCs w:val="21"/>
        </w:rPr>
        <w:t>感受数学活动充满着探索与奥秘，在数学活动中获得成功的体验，在合作学习中增强交流能力</w:t>
      </w:r>
      <w:r>
        <w:rPr>
          <w:rFonts w:ascii="Times New Roman" w:hAnsi="Times New Roman" w:cs="Times New Roman"/>
          <w:color w:val="000000"/>
          <w:szCs w:val="21"/>
        </w:rPr>
        <w:t>.</w:t>
      </w:r>
    </w:p>
    <w:p w14:paraId="66433F11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二、教学重难点</w:t>
      </w:r>
    </w:p>
    <w:p w14:paraId="3CD76C02">
      <w:pPr>
        <w:spacing w:line="360" w:lineRule="auto"/>
        <w:ind w:firstLine="422" w:firstLineChars="200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重点：</w:t>
      </w:r>
      <w:r>
        <w:rPr>
          <w:rFonts w:hint="eastAsia" w:ascii="Times New Roman" w:hAnsi="Times New Roman" w:cs="Times New Roman"/>
          <w:color w:val="000000"/>
          <w:szCs w:val="21"/>
        </w:rPr>
        <w:t>学会观察、分析函数图象信息</w:t>
      </w:r>
      <w:r>
        <w:rPr>
          <w:rFonts w:ascii="Times New Roman" w:hAnsi="Times New Roman" w:cs="Times New Roman"/>
          <w:color w:val="000000"/>
          <w:szCs w:val="21"/>
        </w:rPr>
        <w:t>.</w:t>
      </w:r>
    </w:p>
    <w:p w14:paraId="2F5753BB">
      <w:pPr>
        <w:spacing w:line="360" w:lineRule="auto"/>
        <w:ind w:firstLine="422" w:firstLineChars="200"/>
        <w:rPr>
          <w:rFonts w:ascii="Times New Roman" w:hAnsi="Times New Roman" w:cs="Times New Roman"/>
          <w:b/>
          <w:color w:val="00000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难点：</w:t>
      </w:r>
      <w:r>
        <w:rPr>
          <w:rFonts w:hint="eastAsia" w:ascii="Times New Roman" w:hAnsi="Times New Roman" w:cs="Times New Roman"/>
          <w:color w:val="000000"/>
          <w:szCs w:val="21"/>
        </w:rPr>
        <w:t>利用从图象中获取的信息解决实际问题</w:t>
      </w:r>
      <w:r>
        <w:rPr>
          <w:rFonts w:ascii="Times New Roman" w:hAnsi="Times New Roman" w:cs="Times New Roman"/>
          <w:color w:val="000000"/>
          <w:szCs w:val="21"/>
        </w:rPr>
        <w:t>.</w:t>
      </w:r>
    </w:p>
    <w:p w14:paraId="0460684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</w:rPr>
        <w:t>三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、教学过程设计</w:t>
      </w:r>
    </w:p>
    <w:tbl>
      <w:tblPr>
        <w:tblStyle w:val="7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528"/>
        <w:gridCol w:w="1985"/>
        <w:gridCol w:w="2126"/>
      </w:tblGrid>
      <w:tr w14:paraId="0381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46" w:type="dxa"/>
          </w:tcPr>
          <w:p w14:paraId="018D8B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教学</w:t>
            </w:r>
          </w:p>
          <w:p w14:paraId="2E1AF1C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环节</w:t>
            </w:r>
          </w:p>
        </w:tc>
        <w:tc>
          <w:tcPr>
            <w:tcW w:w="5528" w:type="dxa"/>
            <w:vAlign w:val="center"/>
          </w:tcPr>
          <w:p w14:paraId="5AB9D9D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教师活动</w:t>
            </w:r>
          </w:p>
        </w:tc>
        <w:tc>
          <w:tcPr>
            <w:tcW w:w="1985" w:type="dxa"/>
            <w:vAlign w:val="center"/>
          </w:tcPr>
          <w:p w14:paraId="26E64F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学生活动</w:t>
            </w:r>
          </w:p>
        </w:tc>
        <w:tc>
          <w:tcPr>
            <w:tcW w:w="2126" w:type="dxa"/>
            <w:vAlign w:val="center"/>
          </w:tcPr>
          <w:p w14:paraId="6C7299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设计意图</w:t>
            </w:r>
          </w:p>
        </w:tc>
      </w:tr>
      <w:tr w14:paraId="1D30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46" w:type="dxa"/>
            <w:vMerge w:val="restart"/>
          </w:tcPr>
          <w:p w14:paraId="188A66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环节一</w:t>
            </w:r>
          </w:p>
          <w:p w14:paraId="10853B6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创设</w:t>
            </w:r>
          </w:p>
          <w:p w14:paraId="6244947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情境</w:t>
            </w:r>
          </w:p>
        </w:tc>
        <w:tc>
          <w:tcPr>
            <w:tcW w:w="5528" w:type="dxa"/>
          </w:tcPr>
          <w:p w14:paraId="4D992899">
            <w:pPr>
              <w:widowControl/>
              <w:adjustRightInd w:val="0"/>
              <w:snapToGrid w:val="0"/>
              <w:spacing w:line="360" w:lineRule="auto"/>
              <w:ind w:firstLine="422" w:firstLineChars="200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【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</w:rPr>
              <w:t>复习回顾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】</w:t>
            </w:r>
          </w:p>
          <w:p w14:paraId="65D00470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 xml:space="preserve">  </w:t>
            </w:r>
          </w:p>
          <w:p w14:paraId="2D60E5CD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</w:rPr>
              <w:t>生活中处处有函数，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用图象来表示两个变量间的函数关系的方法，叫做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图象法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14:paraId="6834C4DE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以摩天轮旋转为例，观察并画出函数图像</w:t>
            </w:r>
          </w:p>
          <w:p w14:paraId="795CC44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</w:rPr>
              <w:t>追问：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如果给你一个函数图象，你能解决相关问题吗？</w:t>
            </w:r>
          </w:p>
          <w:p w14:paraId="30CE7ED1">
            <w:pPr>
              <w:autoSpaceDE w:val="0"/>
              <w:autoSpaceDN w:val="0"/>
              <w:adjustRightInd w:val="0"/>
              <w:spacing w:line="360" w:lineRule="auto"/>
              <w:ind w:firstLine="422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 xml:space="preserve">      </w:t>
            </w:r>
          </w:p>
        </w:tc>
        <w:tc>
          <w:tcPr>
            <w:tcW w:w="1985" w:type="dxa"/>
          </w:tcPr>
          <w:p w14:paraId="13667EB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192C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6D285D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646E8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F6FAD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思考并回答问题</w:t>
            </w:r>
          </w:p>
        </w:tc>
        <w:tc>
          <w:tcPr>
            <w:tcW w:w="2126" w:type="dxa"/>
          </w:tcPr>
          <w:p w14:paraId="6A997BD4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回顾</w:t>
            </w: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>上节课所学内容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，为后面要探究的内容作准备.</w:t>
            </w:r>
          </w:p>
        </w:tc>
      </w:tr>
      <w:tr w14:paraId="50F5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46" w:type="dxa"/>
            <w:vMerge w:val="continue"/>
          </w:tcPr>
          <w:p w14:paraId="643858E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528" w:type="dxa"/>
          </w:tcPr>
          <w:p w14:paraId="0C55BE3D">
            <w:pPr>
              <w:spacing w:line="360" w:lineRule="auto"/>
              <w:ind w:firstLine="422" w:firstLineChars="20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【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合作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探究】</w:t>
            </w:r>
          </w:p>
          <w:p w14:paraId="506FDA0A">
            <w:pPr>
              <w:widowControl/>
              <w:adjustRightInd w:val="0"/>
              <w:snapToGrid w:val="0"/>
              <w:spacing w:line="360" w:lineRule="auto"/>
              <w:ind w:firstLine="422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教师活动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教师提出问题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让学生独立解决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再分组交流探讨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，最后教师展示分析过程和答案.</w:t>
            </w:r>
          </w:p>
          <w:p w14:paraId="6E0C8E18"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下图是记录某人在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24 h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内的体温变化情况的图象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14:paraId="72B40E1A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008DDE21">
            <w:pPr>
              <w:widowControl/>
              <w:adjustRightInd w:val="0"/>
              <w:snapToGrid w:val="0"/>
              <w:spacing w:line="360" w:lineRule="auto"/>
              <w:ind w:firstLine="527" w:firstLineChars="250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思考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：</w:t>
            </w:r>
          </w:p>
          <w:p w14:paraId="5D8F5401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(1)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图中有哪两个变化的量？哪个变量是自变量？哪个是因变量？</w:t>
            </w:r>
          </w:p>
          <w:p w14:paraId="5E969729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(2)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在这天中此人的最高体温与最低体温各是多少？分别是在什么时刻达到的？</w:t>
            </w:r>
          </w:p>
          <w:p w14:paraId="5231DB4E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(3)21:00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时此人的体温是多少？</w:t>
            </w:r>
          </w:p>
          <w:p w14:paraId="5DB73040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(4)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这天体温达到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36.2℃时是在什么时刻？</w:t>
            </w:r>
          </w:p>
          <w:p w14:paraId="57C2FD30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(5)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此人体温在哪几段时间上升？在哪几段时</w:t>
            </w:r>
          </w:p>
          <w:p w14:paraId="6E77F087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间下降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?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在哪几段时间变化最小？</w:t>
            </w:r>
          </w:p>
          <w:p w14:paraId="0A535FEF">
            <w:pPr>
              <w:widowControl/>
              <w:adjustRightInd w:val="0"/>
              <w:snapToGrid w:val="0"/>
              <w:spacing w:line="360" w:lineRule="auto"/>
              <w:ind w:firstLine="316" w:firstLineChars="15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预设答案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：</w:t>
            </w:r>
          </w:p>
          <w:p w14:paraId="3B94151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1)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时间</w:t>
            </w:r>
            <w:r>
              <w:rPr>
                <w:rFonts w:ascii="Times New Roman" w:hAnsi="Times New Roman" w:cs="Times New Roman"/>
                <w:i/>
                <w:iCs/>
                <w:szCs w:val="21"/>
                <w:u w:val="single"/>
              </w:rPr>
              <w:t>t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与温度</w:t>
            </w:r>
            <w:r>
              <w:rPr>
                <w:rFonts w:ascii="Times New Roman" w:hAnsi="Times New Roman" w:cs="Times New Roman"/>
                <w:i/>
                <w:iCs/>
                <w:szCs w:val="21"/>
                <w:u w:val="single"/>
              </w:rPr>
              <w:t>T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，其中</w:t>
            </w:r>
            <w:r>
              <w:rPr>
                <w:rFonts w:ascii="Times New Roman" w:hAnsi="Times New Roman" w:cs="Times New Roman"/>
                <w:i/>
                <w:iCs/>
                <w:szCs w:val="21"/>
                <w:u w:val="single"/>
              </w:rPr>
              <w:t>t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是自变量，</w:t>
            </w:r>
            <w:r>
              <w:rPr>
                <w:rFonts w:ascii="Times New Roman" w:hAnsi="Times New Roman" w:cs="Times New Roman"/>
                <w:i/>
                <w:iCs/>
                <w:szCs w:val="21"/>
                <w:u w:val="single"/>
              </w:rPr>
              <w:t>T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是因变量.</w:t>
            </w:r>
          </w:p>
          <w:p w14:paraId="3AF9CED9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2)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最高温度为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36.7℃，在18:00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达到，最低温度为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35.9℃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，在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4:00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达到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.</w:t>
            </w:r>
          </w:p>
          <w:p w14:paraId="1C813D3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3)</w:t>
            </w:r>
            <w:r>
              <w:rPr>
                <w:rFonts w:ascii="Times New Roman" w:hAnsi="Times New Roman" w:eastAsia="黑体" w:cs="Times New Roman"/>
                <w:color w:val="548235" w:themeColor="accent6" w:themeShade="BF"/>
                <w:kern w:val="24"/>
                <w:sz w:val="40"/>
                <w:szCs w:val="4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36.3℃.</w:t>
            </w:r>
          </w:p>
          <w:p w14:paraId="25162D6A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4)</w:t>
            </w:r>
            <w:r>
              <w:rPr>
                <w:rFonts w:ascii="Times New Roman" w:hAnsi="Times New Roman" w:eastAsia="黑体" w:cs="Times New Roman"/>
                <w:color w:val="548235" w:themeColor="accent6" w:themeShade="BF"/>
                <w:kern w:val="24"/>
                <w:sz w:val="40"/>
                <w:szCs w:val="4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6:00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或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23:00.</w:t>
            </w:r>
          </w:p>
          <w:p w14:paraId="5ED90B74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5)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体温上升的时间段：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4:00~7:00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8:00~9:00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10:00~11:00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>12:00~14:00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>15:00~16:00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 xml:space="preserve"> 17:00~18:00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.</w:t>
            </w:r>
          </w:p>
          <w:p w14:paraId="47995A13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体温下降的时间段：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>2:00~4:00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 xml:space="preserve"> 7:00~8:00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>9:00~10:00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>11:00~12:00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>14:00~15:00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 xml:space="preserve"> 16:00~17:00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 xml:space="preserve"> 18:00~24:00 .</w:t>
            </w:r>
          </w:p>
          <w:p w14:paraId="61216B2F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体温变化最小的时间段：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>0:00~2:00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>9:00~11:00.</w:t>
            </w:r>
          </w:p>
          <w:p w14:paraId="5A19D392">
            <w:pPr>
              <w:widowControl/>
              <w:adjustRightInd w:val="0"/>
              <w:snapToGrid w:val="0"/>
              <w:spacing w:line="360" w:lineRule="auto"/>
              <w:ind w:firstLine="316" w:firstLineChars="150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【归纳】</w:t>
            </w:r>
          </w:p>
          <w:p w14:paraId="2BD67EA7">
            <w:pPr>
              <w:widowControl/>
              <w:adjustRightInd w:val="0"/>
              <w:snapToGrid w:val="0"/>
              <w:spacing w:line="360" w:lineRule="auto"/>
              <w:ind w:firstLine="315" w:firstLineChars="150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如何从图象中获得有用信息：</w:t>
            </w:r>
          </w:p>
          <w:p w14:paraId="5EC594BF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①明确“两轴”的含义</w:t>
            </w:r>
          </w:p>
          <w:p w14:paraId="5CE8598C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通常横轴表示自变量，纵轴表示函数值．通过图象可明确自变量、函数值以及它们的取值范围．</w:t>
            </w:r>
          </w:p>
          <w:p w14:paraId="58C03ADB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②明确图象上的点的意义</w:t>
            </w:r>
          </w:p>
          <w:p w14:paraId="619ECC15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过一点分别向横轴和纵轴作垂线，两个垂足分别所表示的数就是自变量与函数值的一对对应的值．</w:t>
            </w:r>
          </w:p>
          <w:p w14:paraId="24082A61">
            <w:pPr>
              <w:widowControl/>
              <w:adjustRightInd w:val="0"/>
              <w:snapToGrid w:val="0"/>
              <w:spacing w:line="360" w:lineRule="auto"/>
              <w:ind w:firstLine="315" w:firstLineChars="15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③弄清上升线、下降线和水平线</w:t>
            </w:r>
          </w:p>
          <w:p w14:paraId="684EA287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上升（下降）线表示函数值随自变量的增大而增大（减小），水平线表示随自变量的变化函数值不变．</w:t>
            </w:r>
          </w:p>
          <w:p w14:paraId="33248D61">
            <w:pPr>
              <w:widowControl/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85" w:type="dxa"/>
          </w:tcPr>
          <w:p w14:paraId="6633A7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A809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8BE8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58666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5DC19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D8392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14BC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920F9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先独立思考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再交流探讨</w:t>
            </w:r>
          </w:p>
          <w:p w14:paraId="146DE23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8B115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2548D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6935B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C3E180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2D868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8E169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06B31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0ED11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77D5B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4DB09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7C10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8B5C6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63C45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70F6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AAC13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C319F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认真思考</w:t>
            </w:r>
          </w:p>
          <w:p w14:paraId="77C91C4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4DFAE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9F2B3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489DF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E1CCA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75D38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41A5C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82CB0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B349F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29900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881E3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FBCF2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3F0B9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 w14:paraId="15652EE0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>通过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熟悉的体温变化情况，让学生认识函数图象的实际意义，并通过观察从函数图象中获取需要的信息，培养学生自主观察、分析的能力，提高读图能力.</w:t>
            </w:r>
          </w:p>
          <w:p w14:paraId="65C4126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2E01E6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19EB55B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7443D18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68C9FA8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279D598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5A8037E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64B79761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通过归纳明确如何从图象中获取有用的信息，培养学生的归纳概括能力.</w:t>
            </w:r>
          </w:p>
          <w:p w14:paraId="723749D7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4E18A2A2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2223FF7D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5A0D21B2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44D287D9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5BB27608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686707D1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53A3C0E1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4C2B5D6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36AB980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6FF338C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60D6F387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趁</w:t>
            </w: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>热打铁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，以</w:t>
            </w:r>
            <w:r>
              <w:rPr>
                <w:rFonts w:ascii="Times New Roman" w:hAnsi="Times New Roman" w:eastAsia="楷体" w:cs="Times New Roman"/>
                <w:i/>
                <w:color w:val="000000"/>
                <w:kern w:val="0"/>
                <w:szCs w:val="21"/>
              </w:rPr>
              <w:t>pk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的</w:t>
            </w: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>形式解决前面提出的问题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，提高学生的学习积极性，同时</w:t>
            </w: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>培养学生的应用意识.</w:t>
            </w:r>
          </w:p>
          <w:p w14:paraId="2EC18418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E1D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46" w:type="dxa"/>
          </w:tcPr>
          <w:p w14:paraId="70D9BF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环节二</w:t>
            </w:r>
          </w:p>
          <w:p w14:paraId="6C9CC9E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探究</w:t>
            </w:r>
          </w:p>
          <w:p w14:paraId="55FAE8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新知</w:t>
            </w:r>
          </w:p>
        </w:tc>
        <w:tc>
          <w:tcPr>
            <w:tcW w:w="5528" w:type="dxa"/>
          </w:tcPr>
          <w:p w14:paraId="4129754C">
            <w:pPr>
              <w:spacing w:line="360" w:lineRule="auto"/>
              <w:ind w:firstLine="422" w:firstLineChars="200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【典型例题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】</w:t>
            </w:r>
          </w:p>
          <w:p w14:paraId="6E85C2DE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【例】一艘轮船在甲港与乙港之间往返运输，只行驶一个来回，中间经过丙港，下图是这艘轮船离开甲港的距离随时间的变化曲线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C91ABD2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807210" cy="958215"/>
                  <wp:effectExtent l="0" t="0" r="2540" b="0"/>
                  <wp:docPr id="1436122324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122324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399" cy="98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7963CB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2833370" cy="1297305"/>
                  <wp:effectExtent l="0" t="0" r="5080" b="0"/>
                  <wp:docPr id="170199305" name="图片 170199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99305" name="图片 17019930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37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F627AF"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观察曲线，回答下列问题：</w:t>
            </w:r>
          </w:p>
          <w:p w14:paraId="705D1C3E"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①从甲港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出发到丙港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，需用多长时间？</w:t>
            </w:r>
          </w:p>
          <w:p w14:paraId="3F117527"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②从丙港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出发到乙港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，需用多长时间？</w:t>
            </w:r>
          </w:p>
          <w:p w14:paraId="1BC8321C"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③图中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CD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段表示什么情况，船在乙港停留多长时间？返回时，多长时间到达丙港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 w14:paraId="6A3726F3"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④从丙港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返回到出发点甲港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，用多长</w:t>
            </w:r>
          </w:p>
          <w:p w14:paraId="60DE1C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时间？</w:t>
            </w:r>
          </w:p>
          <w:p w14:paraId="44020835"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(2)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你知道轮船从甲港前往乙港的平均行驶速度快，还是轮船返回的平均速度快呢？</w:t>
            </w:r>
          </w:p>
          <w:p w14:paraId="63B982F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EE2A196"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1)轮船离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开甲港的距离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是时间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的函数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对应点之间的间隔时间即为行驶时间，由图象中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CD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段平行于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轴可知，轮船在乙港停留了一段时间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75DDF7E"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(2)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轮船往返行驶的路程一样，用的时间越少则平均速度越快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753C31C"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若轮船往返的机器速度一样，那么顺水时速度快，逆水时速度慢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370D6F2">
            <w:pPr>
              <w:spacing w:line="360" w:lineRule="auto"/>
              <w:ind w:firstLine="422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解：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①从甲港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出发到达丙港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用去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AF2F096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②从丙港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出发到达乙港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用去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 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50468D5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③图中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CD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段表示船在乙港停留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，返回时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 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到达丙港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5369203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④从丙港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返回到甲港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 h.</w:t>
            </w:r>
          </w:p>
          <w:p w14:paraId="298C66BE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(2)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从甲港前往乙港的平均行驶速度快；</w:t>
            </w:r>
          </w:p>
          <w:p w14:paraId="0A4E3ED9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从甲港到乙港是顺水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57715C9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732FAFF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7E97E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967ED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8BE2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6DF8E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F2A09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089A0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明确例题的做法</w:t>
            </w:r>
          </w:p>
          <w:p w14:paraId="600AB79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32180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D0041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93A518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5794F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F9D20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FAD5F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EE6D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E6A1C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D998C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C6CE5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E643A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BE676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0D407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 w14:paraId="13911543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3FE96C14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78E412B4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60AE829E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>通过例题的训练，进一步熟悉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如何从函数图象中获取有用信息</w:t>
            </w: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>.培养学生利用所学的知识分析问题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和</w:t>
            </w: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>解决问题的能力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，并</w:t>
            </w: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>提高识图能力.</w:t>
            </w:r>
          </w:p>
          <w:p w14:paraId="21D5D1B9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22DB7662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58594EB7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752D9666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70EFB1AD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61A0BA7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1C87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46" w:type="dxa"/>
          </w:tcPr>
          <w:p w14:paraId="71F08B2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环节三</w:t>
            </w:r>
          </w:p>
          <w:p w14:paraId="34173F3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应用</w:t>
            </w:r>
          </w:p>
          <w:p w14:paraId="7AE212E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新知</w:t>
            </w:r>
          </w:p>
        </w:tc>
        <w:tc>
          <w:tcPr>
            <w:tcW w:w="5528" w:type="dxa"/>
          </w:tcPr>
          <w:p w14:paraId="368025F8">
            <w:pPr>
              <w:widowControl/>
              <w:spacing w:line="360" w:lineRule="auto"/>
              <w:ind w:firstLine="316" w:firstLineChars="150"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</w:rPr>
              <w:t>【随堂练习】</w:t>
            </w:r>
          </w:p>
          <w:p w14:paraId="3B342B1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781050</wp:posOffset>
                  </wp:positionV>
                  <wp:extent cx="2151380" cy="1428115"/>
                  <wp:effectExtent l="0" t="0" r="1270" b="635"/>
                  <wp:wrapNone/>
                  <wp:docPr id="2" name="QO_5_BD.21_1#4e0b953be?iti=3&amp;htil=5&amp;vop=1&amp;vis=1&amp;pid=8a7882b9b&amp;color=0,0,0&amp;tib=255,255,255&amp;vtp=1&amp;hs=1" descr="preencod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O_5_BD.21_1#4e0b953be?iti=3&amp;htil=5&amp;vop=1&amp;vis=1&amp;pid=8a7882b9b&amp;color=0,0,0&amp;tib=255,255,255&amp;vtp=1&amp;hs=1" descr="preencoded.pn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380" cy="142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甲骑摩托车从</w:t>
            </w:r>
            <m:oMath>
              <m:r>
                <m:rPr/>
                <w:rPr>
                  <w:rFonts w:ascii="Cambria Math" w:hAnsi="Cambria Math" w:cs="Times New Roman"/>
                  <w:kern w:val="0"/>
                  <w:szCs w:val="21"/>
                </w:rPr>
                <m:t>A</m:t>
              </m:r>
            </m:oMath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地去</w:t>
            </w:r>
            <m:oMath>
              <m:r>
                <m:rPr/>
                <w:rPr>
                  <w:rFonts w:ascii="Cambria Math" w:hAnsi="Cambria Math" w:cs="Times New Roman"/>
                  <w:kern w:val="0"/>
                  <w:szCs w:val="21"/>
                </w:rPr>
                <m:t>B</m:t>
              </m:r>
            </m:oMath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 xml:space="preserve"> 地，乙开汽车从</w:t>
            </w:r>
            <m:oMath>
              <m:r>
                <m:rPr/>
                <w:rPr>
                  <w:rFonts w:ascii="Cambria Math" w:hAnsi="Cambria Math" w:cs="Times New Roman"/>
                  <w:kern w:val="0"/>
                  <w:szCs w:val="21"/>
                </w:rPr>
                <m:t>B</m:t>
              </m:r>
            </m:oMath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地去</w:t>
            </w:r>
            <m:oMath>
              <m:r>
                <m:rPr/>
                <w:rPr>
                  <w:rFonts w:ascii="Cambria Math" w:hAnsi="Cambria Math" w:cs="Times New Roman"/>
                  <w:kern w:val="0"/>
                  <w:szCs w:val="21"/>
                </w:rPr>
                <m:t>A</m:t>
              </m:r>
            </m:oMath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 xml:space="preserve"> 地，两人同时出发，均匀速行驶，各自到达终点后停止，甲、乙离</w:t>
            </w:r>
            <m:oMath>
              <m:r>
                <m:rPr/>
                <w:rPr>
                  <w:rFonts w:ascii="Cambria Math" w:hAnsi="Cambria Math" w:cs="Times New Roman"/>
                  <w:kern w:val="0"/>
                  <w:szCs w:val="21"/>
                </w:rPr>
                <m:t>A</m:t>
              </m:r>
            </m:oMath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 xml:space="preserve"> 地的距离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kern w:val="0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kern w:val="0"/>
                      <w:szCs w:val="21"/>
                    </w:rPr>
                    <m:t>s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kern w:val="0"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0"/>
                      <w:szCs w:val="21"/>
                      <w:vertAlign w:val="subscript"/>
                    </w:rPr>
                    <m:t>甲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Cs w:val="21"/>
                </w:rPr>
                <m:t>(</m:t>
              </m:r>
              <m:r>
                <m:rPr/>
                <w:rPr>
                  <w:rFonts w:ascii="Cambria Math" w:hAnsi="Cambria Math" w:cs="Times New Roman"/>
                  <w:kern w:val="0"/>
                  <w:szCs w:val="21"/>
                </w:rPr>
                <m:t>km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Cs w:val="21"/>
                </w:rPr>
                <m:t>)</m:t>
              </m:r>
            </m:oMath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、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kern w:val="0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kern w:val="0"/>
                      <w:szCs w:val="21"/>
                    </w:rPr>
                    <m:t>s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kern w:val="0"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0"/>
                      <w:szCs w:val="21"/>
                      <w:vertAlign w:val="subscript"/>
                    </w:rPr>
                    <m:t>乙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Cs w:val="21"/>
                </w:rPr>
                <m:t>(</m:t>
              </m:r>
              <m:r>
                <m:rPr/>
                <w:rPr>
                  <w:rFonts w:ascii="Cambria Math" w:hAnsi="Cambria Math" w:cs="Times New Roman"/>
                  <w:kern w:val="0"/>
                  <w:szCs w:val="21"/>
                </w:rPr>
                <m:t>km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Cs w:val="21"/>
                </w:rPr>
                <m:t>)</m:t>
              </m:r>
            </m:oMath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 xml:space="preserve"> 与行驶的时间</w:t>
            </w:r>
            <m:oMath>
              <m:r>
                <m:rPr/>
                <w:rPr>
                  <w:rFonts w:ascii="Cambria Math" w:hAnsi="Cambria Math" w:cs="Times New Roman"/>
                  <w:kern w:val="0"/>
                  <w:szCs w:val="21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Cs w:val="21"/>
                </w:rPr>
                <m:t>(</m:t>
              </m:r>
              <m:r>
                <m:rPr/>
                <w:rPr>
                  <w:rFonts w:ascii="Cambria Math" w:hAnsi="Cambria Math" w:cs="Times New Roman"/>
                  <w:kern w:val="0"/>
                  <w:szCs w:val="21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Cs w:val="21"/>
                </w:rPr>
                <m:t>)</m:t>
              </m:r>
            </m:oMath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 xml:space="preserve"> 之间的关系分别如图所示</w:t>
            </w:r>
          </w:p>
          <w:p w14:paraId="6AF404A5">
            <w:pPr>
              <w:widowControl/>
              <w:spacing w:line="360" w:lineRule="auto"/>
              <w:ind w:firstLine="422" w:firstLineChars="200"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  <w:p w14:paraId="29144B0F">
            <w:pPr>
              <w:widowControl/>
              <w:spacing w:line="360" w:lineRule="auto"/>
              <w:ind w:firstLine="422" w:firstLineChars="200"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  <w:p w14:paraId="5C281C9E">
            <w:pPr>
              <w:widowControl/>
              <w:spacing w:line="360" w:lineRule="auto"/>
              <w:ind w:firstLine="422" w:firstLineChars="200"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  <w:p w14:paraId="4146C90C">
            <w:pPr>
              <w:widowControl/>
              <w:spacing w:line="360" w:lineRule="auto"/>
              <w:ind w:firstLine="422" w:firstLineChars="200"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  <w:p w14:paraId="43250359">
            <w:pPr>
              <w:widowControl/>
              <w:spacing w:line="360" w:lineRule="auto"/>
              <w:ind w:firstLine="422" w:firstLineChars="200"/>
              <w:jc w:val="left"/>
              <w:rPr>
                <w:rFonts w:hint="eastAsia" w:ascii="Times New Roman" w:hAnsi="Times New Roman" w:cs="Times New Roman"/>
                <w:b/>
                <w:color w:val="000000"/>
                <w:szCs w:val="21"/>
              </w:rPr>
            </w:pPr>
          </w:p>
          <w:p w14:paraId="151EBB23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A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B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两地之间的路程为_____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km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；</w:t>
            </w:r>
          </w:p>
          <w:p w14:paraId="56FDF45F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(2)经过___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h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，甲到达终点，甲的速度为____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km/h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；</w:t>
            </w:r>
          </w:p>
          <w:p w14:paraId="6794C55D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(3)经过___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h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，乙到达终点，乙的速度为____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km/h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 w14:paraId="44C337BF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(4)经过___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h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，甲、乙相遇，此时距离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B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地_____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km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；</w:t>
            </w:r>
          </w:p>
          <w:p w14:paraId="200AABFD">
            <w:pPr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(5)甲出发_________</w:t>
            </w:r>
            <m:oMath>
              <m:r>
                <m:rPr/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h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后，甲、乙相距</w:t>
            </w:r>
            <m:oMath>
              <m:r>
                <m:rPr/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180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 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km</m:t>
              </m:r>
            </m:oMath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.</w:t>
            </w:r>
          </w:p>
        </w:tc>
        <w:tc>
          <w:tcPr>
            <w:tcW w:w="1985" w:type="dxa"/>
          </w:tcPr>
          <w:p w14:paraId="7EFF32C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8FF6C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自主完成练习</w:t>
            </w:r>
            <w:r>
              <w:rPr>
                <w:rFonts w:hint="eastAsia" w:ascii="Times New Roman" w:hAnsi="Times New Roman" w:cs="Times New Roman"/>
                <w:szCs w:val="21"/>
              </w:rPr>
              <w:t>，再集体交流</w:t>
            </w:r>
          </w:p>
        </w:tc>
        <w:tc>
          <w:tcPr>
            <w:tcW w:w="2126" w:type="dxa"/>
          </w:tcPr>
          <w:p w14:paraId="1CEF3CC6">
            <w:pPr>
              <w:widowControl/>
              <w:adjustRightInd w:val="0"/>
              <w:snapToGrid w:val="0"/>
              <w:spacing w:line="360" w:lineRule="auto"/>
              <w:ind w:firstLine="315" w:firstLineChars="150"/>
              <w:jc w:val="left"/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</w:pPr>
          </w:p>
          <w:p w14:paraId="20FB2EA1"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华文楷体" w:hAnsi="华文楷体" w:eastAsia="华文楷体" w:cs="Times New Roman"/>
                <w:color w:val="000000"/>
                <w:kern w:val="0"/>
                <w:szCs w:val="21"/>
              </w:rPr>
            </w:pPr>
            <w:r>
              <w:rPr>
                <w:rFonts w:ascii="华文楷体" w:hAnsi="华文楷体" w:eastAsia="华文楷体" w:cs="Times New Roman"/>
                <w:color w:val="000000"/>
                <w:kern w:val="0"/>
                <w:szCs w:val="21"/>
              </w:rPr>
              <w:t>通过课堂练习及时巩固</w:t>
            </w:r>
            <w:r>
              <w:rPr>
                <w:rFonts w:hint="eastAsia" w:ascii="华文楷体" w:hAnsi="华文楷体" w:eastAsia="华文楷体" w:cs="Times New Roman"/>
                <w:color w:val="000000"/>
                <w:kern w:val="0"/>
                <w:szCs w:val="21"/>
              </w:rPr>
              <w:t>本节课所学内容</w:t>
            </w:r>
            <w:r>
              <w:rPr>
                <w:rFonts w:ascii="华文楷体" w:hAnsi="华文楷体" w:eastAsia="华文楷体" w:cs="Times New Roman"/>
                <w:color w:val="000000"/>
                <w:kern w:val="0"/>
                <w:szCs w:val="21"/>
              </w:rPr>
              <w:t>，并</w:t>
            </w:r>
            <w:r>
              <w:rPr>
                <w:rFonts w:hint="eastAsia" w:ascii="华文楷体" w:hAnsi="华文楷体" w:eastAsia="华文楷体" w:cs="Times New Roman"/>
                <w:color w:val="000000"/>
                <w:kern w:val="0"/>
                <w:szCs w:val="21"/>
              </w:rPr>
              <w:t>考查</w:t>
            </w:r>
            <w:r>
              <w:rPr>
                <w:rFonts w:ascii="华文楷体" w:hAnsi="华文楷体" w:eastAsia="华文楷体" w:cs="Times New Roman"/>
                <w:color w:val="000000"/>
                <w:kern w:val="0"/>
                <w:szCs w:val="21"/>
              </w:rPr>
              <w:t>学生的知识应用能力</w:t>
            </w:r>
            <w:r>
              <w:rPr>
                <w:rFonts w:hint="eastAsia" w:ascii="华文楷体" w:hAnsi="华文楷体" w:eastAsia="华文楷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华文楷体" w:hAnsi="华文楷体" w:eastAsia="华文楷体" w:cs="Times New Roman"/>
                <w:color w:val="000000"/>
                <w:kern w:val="0"/>
                <w:szCs w:val="21"/>
              </w:rPr>
              <w:t>培养独立完成</w:t>
            </w:r>
            <w:r>
              <w:rPr>
                <w:rFonts w:hint="eastAsia" w:ascii="华文楷体" w:hAnsi="华文楷体" w:eastAsia="华文楷体" w:cs="Times New Roman"/>
                <w:color w:val="000000"/>
                <w:kern w:val="0"/>
                <w:szCs w:val="21"/>
              </w:rPr>
              <w:t>练习</w:t>
            </w:r>
            <w:r>
              <w:rPr>
                <w:rFonts w:ascii="华文楷体" w:hAnsi="华文楷体" w:eastAsia="华文楷体" w:cs="Times New Roman"/>
                <w:color w:val="000000"/>
                <w:kern w:val="0"/>
                <w:szCs w:val="21"/>
              </w:rPr>
              <w:t>的习惯</w:t>
            </w:r>
            <w:r>
              <w:rPr>
                <w:rFonts w:hint="eastAsia" w:ascii="华文楷体" w:hAnsi="华文楷体" w:eastAsia="华文楷体" w:cs="Times New Roman"/>
                <w:color w:val="000000"/>
                <w:kern w:val="0"/>
                <w:szCs w:val="21"/>
              </w:rPr>
              <w:t>.</w:t>
            </w:r>
          </w:p>
          <w:p w14:paraId="134A1802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6907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6" w:type="dxa"/>
          </w:tcPr>
          <w:p w14:paraId="1C6DA32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环节四</w:t>
            </w:r>
          </w:p>
          <w:p w14:paraId="3519D40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巩固</w:t>
            </w:r>
          </w:p>
          <w:p w14:paraId="3AE90DB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新知</w:t>
            </w:r>
          </w:p>
        </w:tc>
        <w:tc>
          <w:tcPr>
            <w:tcW w:w="5528" w:type="dxa"/>
          </w:tcPr>
          <w:p w14:paraId="3EF728C4"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drawing>
                <wp:inline distT="0" distB="0" distL="0" distR="0">
                  <wp:extent cx="2833370" cy="2028190"/>
                  <wp:effectExtent l="0" t="0" r="5080" b="0"/>
                  <wp:docPr id="456218212" name="图片 456218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8212" name="图片 4562182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370" cy="202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11230C0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EF679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回顾本节课所讲的内容</w:t>
            </w:r>
          </w:p>
        </w:tc>
        <w:tc>
          <w:tcPr>
            <w:tcW w:w="2126" w:type="dxa"/>
          </w:tcPr>
          <w:p w14:paraId="5F636A23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4D4B9E5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>通过小结给出本节课的知识结构，让学生进一步熟悉本节课所学的知识.</w:t>
            </w:r>
          </w:p>
        </w:tc>
      </w:tr>
    </w:tbl>
    <w:p w14:paraId="5123AEDD">
      <w:pPr>
        <w:rPr>
          <w:rFonts w:hint="eastAsia"/>
          <w:lang w:val="en-US" w:eastAsia="zh-CN"/>
        </w:rPr>
      </w:pPr>
    </w:p>
    <w:p w14:paraId="49C9E95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教学反思：本节课基本流程完整顺利，教学任务完成较好，学生配合的较积极。稍显不足之处是图像的难点突破还不够完善，</w:t>
      </w:r>
      <w:bookmarkStart w:id="0" w:name="_GoBack"/>
      <w:bookmarkEnd w:id="0"/>
      <w:r>
        <w:rPr>
          <w:rFonts w:hint="eastAsia"/>
          <w:lang w:val="en-US" w:eastAsia="zh-CN"/>
        </w:rPr>
        <w:t>对坐标和实际应用的联系理解还有待于后期加强理解和训练。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708" w:footer="708" w:gutter="0"/>
      <w:cols w:space="708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2D7B0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3075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3076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7CEE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1B7E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33C2D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3073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9712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12B0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YWUxZWY2OGVjNDhmODM3MzE5YzU1ZWNjNjdmNzQifQ=="/>
  </w:docVars>
  <w:rsids>
    <w:rsidRoot w:val="001534B7"/>
    <w:rsid w:val="00000B60"/>
    <w:rsid w:val="00014E2D"/>
    <w:rsid w:val="00024A97"/>
    <w:rsid w:val="00031892"/>
    <w:rsid w:val="00037209"/>
    <w:rsid w:val="00054511"/>
    <w:rsid w:val="000572B7"/>
    <w:rsid w:val="00063C82"/>
    <w:rsid w:val="00070876"/>
    <w:rsid w:val="00074328"/>
    <w:rsid w:val="00077D03"/>
    <w:rsid w:val="00084FB4"/>
    <w:rsid w:val="00086211"/>
    <w:rsid w:val="0009599E"/>
    <w:rsid w:val="00096409"/>
    <w:rsid w:val="000974FE"/>
    <w:rsid w:val="000A3EFB"/>
    <w:rsid w:val="000B7462"/>
    <w:rsid w:val="000C5FAF"/>
    <w:rsid w:val="000D4729"/>
    <w:rsid w:val="000E33FB"/>
    <w:rsid w:val="00107C92"/>
    <w:rsid w:val="00116698"/>
    <w:rsid w:val="001260E4"/>
    <w:rsid w:val="0012709A"/>
    <w:rsid w:val="00134544"/>
    <w:rsid w:val="00137D20"/>
    <w:rsid w:val="0014300B"/>
    <w:rsid w:val="00143F4F"/>
    <w:rsid w:val="00146EDD"/>
    <w:rsid w:val="00147422"/>
    <w:rsid w:val="00152820"/>
    <w:rsid w:val="001534B7"/>
    <w:rsid w:val="00153518"/>
    <w:rsid w:val="0017341F"/>
    <w:rsid w:val="001823E8"/>
    <w:rsid w:val="001852C7"/>
    <w:rsid w:val="001911C0"/>
    <w:rsid w:val="0019484A"/>
    <w:rsid w:val="001A1B38"/>
    <w:rsid w:val="001A1BB7"/>
    <w:rsid w:val="001A4AA6"/>
    <w:rsid w:val="001A4E20"/>
    <w:rsid w:val="001A70C9"/>
    <w:rsid w:val="001B1180"/>
    <w:rsid w:val="001D3563"/>
    <w:rsid w:val="001D3F1E"/>
    <w:rsid w:val="001D40B6"/>
    <w:rsid w:val="001D637D"/>
    <w:rsid w:val="001E4A7F"/>
    <w:rsid w:val="001F1F45"/>
    <w:rsid w:val="00214604"/>
    <w:rsid w:val="002150C4"/>
    <w:rsid w:val="0021587C"/>
    <w:rsid w:val="002160A2"/>
    <w:rsid w:val="002176C9"/>
    <w:rsid w:val="0023673B"/>
    <w:rsid w:val="00240BF6"/>
    <w:rsid w:val="002420E3"/>
    <w:rsid w:val="00242961"/>
    <w:rsid w:val="002534CF"/>
    <w:rsid w:val="00253A42"/>
    <w:rsid w:val="002568E1"/>
    <w:rsid w:val="00260D69"/>
    <w:rsid w:val="00261387"/>
    <w:rsid w:val="00273904"/>
    <w:rsid w:val="00277447"/>
    <w:rsid w:val="00280A67"/>
    <w:rsid w:val="00285015"/>
    <w:rsid w:val="00287EFD"/>
    <w:rsid w:val="00291F78"/>
    <w:rsid w:val="0029285C"/>
    <w:rsid w:val="00296F30"/>
    <w:rsid w:val="002A377E"/>
    <w:rsid w:val="002A65EB"/>
    <w:rsid w:val="002B07F8"/>
    <w:rsid w:val="002B18D6"/>
    <w:rsid w:val="002B7934"/>
    <w:rsid w:val="002C0A24"/>
    <w:rsid w:val="002C29A2"/>
    <w:rsid w:val="002D272F"/>
    <w:rsid w:val="002D5389"/>
    <w:rsid w:val="002D5F3C"/>
    <w:rsid w:val="002E19E7"/>
    <w:rsid w:val="002F39A6"/>
    <w:rsid w:val="00314848"/>
    <w:rsid w:val="00316710"/>
    <w:rsid w:val="00316983"/>
    <w:rsid w:val="00320400"/>
    <w:rsid w:val="00333BA8"/>
    <w:rsid w:val="00333CEE"/>
    <w:rsid w:val="00335C61"/>
    <w:rsid w:val="00344778"/>
    <w:rsid w:val="0036162B"/>
    <w:rsid w:val="0036214C"/>
    <w:rsid w:val="00364EA2"/>
    <w:rsid w:val="00372E2F"/>
    <w:rsid w:val="00373862"/>
    <w:rsid w:val="00374FD9"/>
    <w:rsid w:val="00376C75"/>
    <w:rsid w:val="00380642"/>
    <w:rsid w:val="00382CBE"/>
    <w:rsid w:val="00391DD9"/>
    <w:rsid w:val="00396955"/>
    <w:rsid w:val="003B3B1A"/>
    <w:rsid w:val="003C3EC4"/>
    <w:rsid w:val="003D2433"/>
    <w:rsid w:val="003D5F2D"/>
    <w:rsid w:val="003E315F"/>
    <w:rsid w:val="003F0B2E"/>
    <w:rsid w:val="003F1BC7"/>
    <w:rsid w:val="003F4F91"/>
    <w:rsid w:val="003F76B2"/>
    <w:rsid w:val="00401C32"/>
    <w:rsid w:val="0040421D"/>
    <w:rsid w:val="004060CD"/>
    <w:rsid w:val="004117C2"/>
    <w:rsid w:val="004151FC"/>
    <w:rsid w:val="00416769"/>
    <w:rsid w:val="00417217"/>
    <w:rsid w:val="0042055C"/>
    <w:rsid w:val="0042368B"/>
    <w:rsid w:val="0042477E"/>
    <w:rsid w:val="004272B4"/>
    <w:rsid w:val="00435DC3"/>
    <w:rsid w:val="00437808"/>
    <w:rsid w:val="0046315F"/>
    <w:rsid w:val="00466E1B"/>
    <w:rsid w:val="0047143A"/>
    <w:rsid w:val="0047156F"/>
    <w:rsid w:val="00472C64"/>
    <w:rsid w:val="00474198"/>
    <w:rsid w:val="00475690"/>
    <w:rsid w:val="00477E93"/>
    <w:rsid w:val="00484416"/>
    <w:rsid w:val="00496612"/>
    <w:rsid w:val="004A1A76"/>
    <w:rsid w:val="004A35C0"/>
    <w:rsid w:val="004A3BF1"/>
    <w:rsid w:val="004A7C57"/>
    <w:rsid w:val="004B0125"/>
    <w:rsid w:val="004B1770"/>
    <w:rsid w:val="004B5B32"/>
    <w:rsid w:val="004B7F84"/>
    <w:rsid w:val="004C1CD8"/>
    <w:rsid w:val="004C71C7"/>
    <w:rsid w:val="004E778D"/>
    <w:rsid w:val="004F6854"/>
    <w:rsid w:val="004F6A8A"/>
    <w:rsid w:val="00501EDF"/>
    <w:rsid w:val="00502233"/>
    <w:rsid w:val="0050358E"/>
    <w:rsid w:val="00505D82"/>
    <w:rsid w:val="005071F1"/>
    <w:rsid w:val="00531375"/>
    <w:rsid w:val="005520B7"/>
    <w:rsid w:val="00554544"/>
    <w:rsid w:val="00560C93"/>
    <w:rsid w:val="00564EAE"/>
    <w:rsid w:val="005761C2"/>
    <w:rsid w:val="00580593"/>
    <w:rsid w:val="00580FBA"/>
    <w:rsid w:val="005829DA"/>
    <w:rsid w:val="00583138"/>
    <w:rsid w:val="00583176"/>
    <w:rsid w:val="005A7DA2"/>
    <w:rsid w:val="005B193B"/>
    <w:rsid w:val="005B61C2"/>
    <w:rsid w:val="005B68D1"/>
    <w:rsid w:val="005C54A2"/>
    <w:rsid w:val="005D1FA5"/>
    <w:rsid w:val="005D6CAC"/>
    <w:rsid w:val="005E2DB3"/>
    <w:rsid w:val="005F28EF"/>
    <w:rsid w:val="00605DDC"/>
    <w:rsid w:val="0061059B"/>
    <w:rsid w:val="00624AE0"/>
    <w:rsid w:val="00632261"/>
    <w:rsid w:val="00632672"/>
    <w:rsid w:val="006357F7"/>
    <w:rsid w:val="006567DE"/>
    <w:rsid w:val="00664BFA"/>
    <w:rsid w:val="00666F91"/>
    <w:rsid w:val="00670454"/>
    <w:rsid w:val="00681F3B"/>
    <w:rsid w:val="00692CB8"/>
    <w:rsid w:val="0069425F"/>
    <w:rsid w:val="00697064"/>
    <w:rsid w:val="006A1871"/>
    <w:rsid w:val="006A64CA"/>
    <w:rsid w:val="006A687F"/>
    <w:rsid w:val="006B65FA"/>
    <w:rsid w:val="006B7B2A"/>
    <w:rsid w:val="006F0C5C"/>
    <w:rsid w:val="006F3E72"/>
    <w:rsid w:val="00707AC5"/>
    <w:rsid w:val="00724DAB"/>
    <w:rsid w:val="007333F5"/>
    <w:rsid w:val="00734D20"/>
    <w:rsid w:val="007414C6"/>
    <w:rsid w:val="007471D4"/>
    <w:rsid w:val="00757CA1"/>
    <w:rsid w:val="00761713"/>
    <w:rsid w:val="00764007"/>
    <w:rsid w:val="007762F2"/>
    <w:rsid w:val="007943D0"/>
    <w:rsid w:val="00794AD0"/>
    <w:rsid w:val="00796569"/>
    <w:rsid w:val="00797A89"/>
    <w:rsid w:val="00797AE9"/>
    <w:rsid w:val="007A67E1"/>
    <w:rsid w:val="007B3183"/>
    <w:rsid w:val="007B37D5"/>
    <w:rsid w:val="007B4D7E"/>
    <w:rsid w:val="007C5DDC"/>
    <w:rsid w:val="007D4926"/>
    <w:rsid w:val="007E02CD"/>
    <w:rsid w:val="007E4A33"/>
    <w:rsid w:val="007F719B"/>
    <w:rsid w:val="00801EB6"/>
    <w:rsid w:val="00814BB2"/>
    <w:rsid w:val="00815E8E"/>
    <w:rsid w:val="00822171"/>
    <w:rsid w:val="00822496"/>
    <w:rsid w:val="00825F53"/>
    <w:rsid w:val="00830042"/>
    <w:rsid w:val="00845A94"/>
    <w:rsid w:val="00846BEE"/>
    <w:rsid w:val="00850D83"/>
    <w:rsid w:val="0088098B"/>
    <w:rsid w:val="00884A7B"/>
    <w:rsid w:val="008907F7"/>
    <w:rsid w:val="0089180F"/>
    <w:rsid w:val="008945A7"/>
    <w:rsid w:val="008972D9"/>
    <w:rsid w:val="008A0DD0"/>
    <w:rsid w:val="008A305D"/>
    <w:rsid w:val="008A3226"/>
    <w:rsid w:val="008A58C1"/>
    <w:rsid w:val="008B1255"/>
    <w:rsid w:val="008B7EC5"/>
    <w:rsid w:val="008C01BD"/>
    <w:rsid w:val="008E1779"/>
    <w:rsid w:val="008E4864"/>
    <w:rsid w:val="008E5936"/>
    <w:rsid w:val="008E60B1"/>
    <w:rsid w:val="008E79D2"/>
    <w:rsid w:val="008E7C4E"/>
    <w:rsid w:val="008F0D8A"/>
    <w:rsid w:val="008F0E5A"/>
    <w:rsid w:val="009328C5"/>
    <w:rsid w:val="009423A5"/>
    <w:rsid w:val="00950F43"/>
    <w:rsid w:val="00966FE2"/>
    <w:rsid w:val="009811A9"/>
    <w:rsid w:val="00992B7A"/>
    <w:rsid w:val="00995F99"/>
    <w:rsid w:val="009A0F41"/>
    <w:rsid w:val="009A2E00"/>
    <w:rsid w:val="009A6DD5"/>
    <w:rsid w:val="009B3F7E"/>
    <w:rsid w:val="009B6D1F"/>
    <w:rsid w:val="009C1CF7"/>
    <w:rsid w:val="009E1E61"/>
    <w:rsid w:val="009E65DA"/>
    <w:rsid w:val="009F2CDF"/>
    <w:rsid w:val="00A05E51"/>
    <w:rsid w:val="00A06143"/>
    <w:rsid w:val="00A12632"/>
    <w:rsid w:val="00A2042E"/>
    <w:rsid w:val="00A206C3"/>
    <w:rsid w:val="00A22BE9"/>
    <w:rsid w:val="00A26678"/>
    <w:rsid w:val="00A316F1"/>
    <w:rsid w:val="00A340B4"/>
    <w:rsid w:val="00A343F3"/>
    <w:rsid w:val="00A34480"/>
    <w:rsid w:val="00A519D2"/>
    <w:rsid w:val="00A570A2"/>
    <w:rsid w:val="00A704F9"/>
    <w:rsid w:val="00A726E0"/>
    <w:rsid w:val="00A826C8"/>
    <w:rsid w:val="00A96A54"/>
    <w:rsid w:val="00AA2333"/>
    <w:rsid w:val="00AA68E2"/>
    <w:rsid w:val="00AB5471"/>
    <w:rsid w:val="00AB6171"/>
    <w:rsid w:val="00AC186F"/>
    <w:rsid w:val="00AC45EA"/>
    <w:rsid w:val="00AC7350"/>
    <w:rsid w:val="00AC7BBB"/>
    <w:rsid w:val="00AD55FB"/>
    <w:rsid w:val="00AD7263"/>
    <w:rsid w:val="00AE3695"/>
    <w:rsid w:val="00AE41C2"/>
    <w:rsid w:val="00AE69D1"/>
    <w:rsid w:val="00AF0F71"/>
    <w:rsid w:val="00AF2449"/>
    <w:rsid w:val="00AF6586"/>
    <w:rsid w:val="00AF7319"/>
    <w:rsid w:val="00AF758B"/>
    <w:rsid w:val="00AF76F2"/>
    <w:rsid w:val="00B0174C"/>
    <w:rsid w:val="00B020AC"/>
    <w:rsid w:val="00B02342"/>
    <w:rsid w:val="00B04402"/>
    <w:rsid w:val="00B07B75"/>
    <w:rsid w:val="00B13655"/>
    <w:rsid w:val="00B16F50"/>
    <w:rsid w:val="00B2636C"/>
    <w:rsid w:val="00B34F27"/>
    <w:rsid w:val="00B4120E"/>
    <w:rsid w:val="00B45966"/>
    <w:rsid w:val="00B54C48"/>
    <w:rsid w:val="00B665DC"/>
    <w:rsid w:val="00B702BC"/>
    <w:rsid w:val="00B7199B"/>
    <w:rsid w:val="00B85F80"/>
    <w:rsid w:val="00B91F83"/>
    <w:rsid w:val="00B94D29"/>
    <w:rsid w:val="00B94E1C"/>
    <w:rsid w:val="00BA3A36"/>
    <w:rsid w:val="00BB1642"/>
    <w:rsid w:val="00BC0EF6"/>
    <w:rsid w:val="00BC1B86"/>
    <w:rsid w:val="00BC25F3"/>
    <w:rsid w:val="00BC3B45"/>
    <w:rsid w:val="00BC53E6"/>
    <w:rsid w:val="00BC75E1"/>
    <w:rsid w:val="00BD5F8E"/>
    <w:rsid w:val="00BE4ED0"/>
    <w:rsid w:val="00BF1EA9"/>
    <w:rsid w:val="00BF3577"/>
    <w:rsid w:val="00BF4A8E"/>
    <w:rsid w:val="00BF4B93"/>
    <w:rsid w:val="00C02FC6"/>
    <w:rsid w:val="00C176C0"/>
    <w:rsid w:val="00C414A4"/>
    <w:rsid w:val="00C51F40"/>
    <w:rsid w:val="00C53DA7"/>
    <w:rsid w:val="00C57D00"/>
    <w:rsid w:val="00C6047E"/>
    <w:rsid w:val="00C61A01"/>
    <w:rsid w:val="00C70E23"/>
    <w:rsid w:val="00C773BC"/>
    <w:rsid w:val="00C8601E"/>
    <w:rsid w:val="00CB2987"/>
    <w:rsid w:val="00CB45B3"/>
    <w:rsid w:val="00CC0F12"/>
    <w:rsid w:val="00CC66E0"/>
    <w:rsid w:val="00CD10A2"/>
    <w:rsid w:val="00CE4F40"/>
    <w:rsid w:val="00CF5A53"/>
    <w:rsid w:val="00D038F7"/>
    <w:rsid w:val="00D132D8"/>
    <w:rsid w:val="00D25E45"/>
    <w:rsid w:val="00D316D3"/>
    <w:rsid w:val="00D3350E"/>
    <w:rsid w:val="00D41F44"/>
    <w:rsid w:val="00D4226B"/>
    <w:rsid w:val="00D557FD"/>
    <w:rsid w:val="00D568B4"/>
    <w:rsid w:val="00D56A0D"/>
    <w:rsid w:val="00D63434"/>
    <w:rsid w:val="00D64558"/>
    <w:rsid w:val="00D72726"/>
    <w:rsid w:val="00D81254"/>
    <w:rsid w:val="00D941DC"/>
    <w:rsid w:val="00D97DDF"/>
    <w:rsid w:val="00DC6919"/>
    <w:rsid w:val="00DD0138"/>
    <w:rsid w:val="00DD5349"/>
    <w:rsid w:val="00DD54BF"/>
    <w:rsid w:val="00DE4F0E"/>
    <w:rsid w:val="00DF759E"/>
    <w:rsid w:val="00E116A0"/>
    <w:rsid w:val="00E1465E"/>
    <w:rsid w:val="00E14C84"/>
    <w:rsid w:val="00E17D47"/>
    <w:rsid w:val="00E2756E"/>
    <w:rsid w:val="00E541D3"/>
    <w:rsid w:val="00E648FE"/>
    <w:rsid w:val="00E7116D"/>
    <w:rsid w:val="00E727BC"/>
    <w:rsid w:val="00E74AEC"/>
    <w:rsid w:val="00E74C2C"/>
    <w:rsid w:val="00E92D70"/>
    <w:rsid w:val="00EA1BD4"/>
    <w:rsid w:val="00EA5580"/>
    <w:rsid w:val="00EA6083"/>
    <w:rsid w:val="00EC2230"/>
    <w:rsid w:val="00EC281D"/>
    <w:rsid w:val="00EC6AE0"/>
    <w:rsid w:val="00EE0FD7"/>
    <w:rsid w:val="00EF62A5"/>
    <w:rsid w:val="00EF73D4"/>
    <w:rsid w:val="00F04213"/>
    <w:rsid w:val="00F14362"/>
    <w:rsid w:val="00F15D6A"/>
    <w:rsid w:val="00F202BD"/>
    <w:rsid w:val="00F2466B"/>
    <w:rsid w:val="00F27364"/>
    <w:rsid w:val="00F352CC"/>
    <w:rsid w:val="00F44C5B"/>
    <w:rsid w:val="00F60229"/>
    <w:rsid w:val="00F722CF"/>
    <w:rsid w:val="00F73678"/>
    <w:rsid w:val="00F82CAF"/>
    <w:rsid w:val="00F90FD1"/>
    <w:rsid w:val="00F9633C"/>
    <w:rsid w:val="00F97BB1"/>
    <w:rsid w:val="00FA15A3"/>
    <w:rsid w:val="00FD0402"/>
    <w:rsid w:val="00FD2591"/>
    <w:rsid w:val="00FD5A42"/>
    <w:rsid w:val="00FE3F1D"/>
    <w:rsid w:val="00FE6D2D"/>
    <w:rsid w:val="00FE6FE2"/>
    <w:rsid w:val="24972E95"/>
    <w:rsid w:val="325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5"/>
    <customShpInfo spid="_x0000_s307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89F985-1AA1-4F51-913B-C5A04885DC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1889</Words>
  <Characters>2208</Characters>
  <Lines>167</Lines>
  <Paragraphs>113</Paragraphs>
  <TotalTime>727</TotalTime>
  <ScaleCrop>false</ScaleCrop>
  <LinksUpToDate>false</LinksUpToDate>
  <CharactersWithSpaces>2255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2021-01-26T03:04:00Z</dcterms:created>
  <dc:creator>丁志雄</dc:creator>
  <cp:lastModifiedBy>潇然小楼</cp:lastModifiedBy>
  <dcterms:modified xsi:type="dcterms:W3CDTF">2026-01-08T02:52:50Z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eyJoZGlkIjoiZWNkODBkYjE4ODk3YjVjMTc0ZTZiODQ3ZjZmNjM0N2IiLCJ1c2VySWQiOiI0NTU3NzE3ODQifQ==</vt:lpwstr>
  </property>
  <property fmtid="{D5CDD505-2E9C-101B-9397-08002B2CF9AE}" pid="7" name="KSOProductBuildVer">
    <vt:lpwstr>2052-12.1.0.24034</vt:lpwstr>
  </property>
  <property fmtid="{D5CDD505-2E9C-101B-9397-08002B2CF9AE}" pid="8" name="ICV">
    <vt:lpwstr>394F8954E6384A42A972D3DBA41E2A02_12</vt:lpwstr>
  </property>
</Properties>
</file>