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《归来的不同模样——战争题材诗词联读》教案</w:t>
      </w:r>
    </w:p>
    <w:p w14:paraId="3802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主讲人：计裕昆</w:t>
      </w:r>
    </w:p>
    <w:p w14:paraId="72C9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一、教学基本信息</w:t>
      </w:r>
    </w:p>
    <w:p w14:paraId="6E49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课题：归来的不同模样——以《十五从军征》为例的战争题材诗词联读</w:t>
      </w:r>
    </w:p>
    <w:p w14:paraId="25DD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课时：1课时（45分钟）</w:t>
      </w:r>
    </w:p>
    <w:p w14:paraId="0A52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学情分析：学生已积累一定古典诗词基础，熟悉《木兰诗》等经典篇目，具备初步的意象分析和情感体悟能力，但对战争诗多元视角与深层主题的整合理解需引导深化。</w:t>
      </w:r>
    </w:p>
    <w:p w14:paraId="0D1E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 教学目标：</w:t>
      </w:r>
    </w:p>
    <w:p w14:paraId="69EF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语言建构与运用：准确默写核心诗句，掌握战争诗关键意象群，提升文言积累与表达能力。</w:t>
      </w:r>
    </w:p>
    <w:p w14:paraId="08DD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思维发展与提升：通过对比分析，理解战争叙事的多元视角，培养逻辑思辨与整合归纳能力。</w:t>
      </w:r>
    </w:p>
    <w:p w14:paraId="311E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审美鉴赏与创造：感受不同诗词的艺术风格与情感张力，提高古典诗词审美鉴赏水平。</w:t>
      </w:r>
    </w:p>
    <w:p w14:paraId="2942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文化传承与理解：体悟古典诗歌中的人文精神与反战思想，增强对和平生活的珍视。</w:t>
      </w:r>
    </w:p>
    <w:p w14:paraId="1CE7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 教学重难点：</w:t>
      </w:r>
    </w:p>
    <w:p w14:paraId="47D4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重点：梳理《十五从军征》中老兵的情感脉络，分析核心意象的情感内涵。</w:t>
      </w:r>
    </w:p>
    <w:p w14:paraId="1221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难点：对比多首战争诗的意象与主题，理解“归来”的不同内涵，把握古典战争诗的人文精神。</w:t>
      </w:r>
    </w:p>
    <w:p w14:paraId="1EB5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EB3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二、教学准备</w:t>
      </w:r>
    </w:p>
    <w:p w14:paraId="1FDC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多媒体课件（包含诗词原文、意象图片、诵读音频、背景资料）。</w:t>
      </w:r>
    </w:p>
    <w:p w14:paraId="5E94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预习任务单（提前布置学生背诵《十五从军征》《雁门太守行》等六首诗词）。</w:t>
      </w:r>
    </w:p>
    <w:p w14:paraId="76D6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45EB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三、教学过程</w:t>
      </w:r>
    </w:p>
    <w:p w14:paraId="2350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（一）情境导入，设问激趣（5分钟）</w:t>
      </w:r>
    </w:p>
    <w:p w14:paraId="2FC7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播放战争题材短视频片段（无血腥画面，突出“归来”场景），提问：“战争中，有人凯旋受赏，有人归乡无依，同样是征战归来，为何结局截然不同？”</w:t>
      </w:r>
    </w:p>
    <w:p w14:paraId="7337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引出课题，板书“归来的不同模样——战争题材诗词联读”，明确本节课以《十五从军征》为核心，联读多首经典战争诗，探寻战争的多元面容。</w:t>
      </w:r>
    </w:p>
    <w:p w14:paraId="075C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（二）任务驱动，品读文本（15分钟）</w:t>
      </w:r>
    </w:p>
    <w:p w14:paraId="5FB2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任务一：熟读成颂，感知节奏</w:t>
      </w:r>
    </w:p>
    <w:p w14:paraId="54A0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播放《十五从军征》诵读音频，学生跟读。</w:t>
      </w:r>
    </w:p>
    <w:p w14:paraId="75A0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结合诵读指导，强调“始”“累累”“饴”等关键字的读音与语气，学生分组朗读，教师点评。</w:t>
      </w:r>
    </w:p>
    <w:p w14:paraId="020C0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任务二：梳理脉络，体悟情感</w:t>
      </w:r>
    </w:p>
    <w:p w14:paraId="5774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引导学生找出诗中体现老兵活动的动词，串成经历线索，用一句话概括诗歌内容。</w:t>
      </w:r>
    </w:p>
    <w:p w14:paraId="371BA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结合动词变化，小组讨论老兵的情感变化，完成情感脉络填空：激动欣喜→迫不及待→由喜转悲→孤单悲痛→悲苦无依。</w:t>
      </w:r>
    </w:p>
    <w:p w14:paraId="7BA6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重点赏析“羹饭一时熟，不知饴阿谁”“出门东向看，泪落沾我衣”，深入体会老兵的终极虚无之感。</w:t>
      </w:r>
    </w:p>
    <w:p w14:paraId="7676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（三）联读探究，深化主题（18分钟）</w:t>
      </w:r>
    </w:p>
    <w:p w14:paraId="157A8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任务三：意象归类，对比分析</w:t>
      </w:r>
    </w:p>
    <w:p w14:paraId="62EB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学生圈画《十五从军征》中的意象（松柏、墓冢、旅谷等），分析其营造的悲凉氛围，明确诗歌主题——揭露兵役制度的不合理，控诉战争对百姓的摧残。</w:t>
      </w:r>
    </w:p>
    <w:p w14:paraId="589A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分组完成意象联读活动：</w:t>
      </w:r>
    </w:p>
    <w:p w14:paraId="7FD3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第一组：对比《十五从军征》与《雁门太守行》的色彩意象，分析“苍凉荒芜”与“浓墨重彩”的差异，理解“悲悯哀伤”与“誓死报国”的主题区别。</w:t>
      </w:r>
    </w:p>
    <w:p w14:paraId="0850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第二组：对比《十五从军征》与《渔家傲·秋思》，探讨“归家无望”的不同心境——老兵的“悲苦”与将士的“守望”。</w:t>
      </w:r>
    </w:p>
    <w:p w14:paraId="1774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第三组：分析《破阵子·为陈同甫赋壮词以寄之》的“壮阔梦境”与“残酷现实”，体会辛弃疾“未竟的归来”的悲壮。</w:t>
      </w:r>
    </w:p>
    <w:p w14:paraId="7E7E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第四组：对比《春望》与《十五从军征》，辨析杜甫“家愁”与老兵“家痛”的异同。</w:t>
      </w:r>
    </w:p>
    <w:p w14:paraId="68A7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任务四：总结归纳，提炼核心</w:t>
      </w:r>
    </w:p>
    <w:p w14:paraId="176E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全班交流各组探究成果，教师引导学生梳理“归来的四种模样”，板书：</w:t>
      </w:r>
    </w:p>
    <w:p w14:paraId="1527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理想的归来：《木兰诗》《雁门太守行》（英雄凯旋、誓死报国）</w:t>
      </w:r>
    </w:p>
    <w:p w14:paraId="643C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虚无的归来：《十五从军征》（家破人亡、个人牺牲）</w:t>
      </w:r>
    </w:p>
    <w:p w14:paraId="2F1C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未竟的归来：《破阵子》（梦碎现实、壮志难酬）</w:t>
      </w:r>
    </w:p>
    <w:p w14:paraId="45F00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永恒的守望：《春望》《渔家傲》（苦难坚守、思念故土）</w:t>
      </w:r>
    </w:p>
    <w:p w14:paraId="5AA7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点明核心主旨：真正的战争诗，大多不是赞美战争，而是铭刻伤痕，呼唤和平，这是古典诗词中深沉的人文精神。</w:t>
      </w:r>
    </w:p>
    <w:p w14:paraId="2481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（四）当堂检测，巩固提升（5分钟）</w:t>
      </w:r>
    </w:p>
    <w:p w14:paraId="4AEE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基础检测：完成核心意象默写题（如“十五从军征，八十始得归”“浊酒一杯家万里，燕然未勒归无计”等）。</w:t>
      </w:r>
    </w:p>
    <w:p w14:paraId="3783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小组协作：围绕“声音意象”“壮志意象”，默写本课诗词中对应的诗句，检验积累效果。</w:t>
      </w:r>
    </w:p>
    <w:p w14:paraId="30D06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（五）课堂小结，布置作业（2分钟）</w:t>
      </w:r>
    </w:p>
    <w:p w14:paraId="5D4D4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小结：战争是一面多棱镜，透过诗词，我们看到了英雄的壮烈、百姓的苦难、志士的悲愤，愿我们读懂文字背后的人心，珍视当下的和平。</w:t>
      </w:r>
    </w:p>
    <w:p w14:paraId="6C5D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作业：</w:t>
      </w:r>
    </w:p>
    <w:p w14:paraId="2386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背诵本课六首古诗词，默写重点诗句。</w:t>
      </w:r>
    </w:p>
    <w:p w14:paraId="339D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创意作业：仿照示例，从六首诗词中出一道10分的理解性默写题，下节课互做互评。</w:t>
      </w:r>
    </w:p>
    <w:p w14:paraId="21C8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CB6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四、板书设计</w:t>
      </w:r>
    </w:p>
    <w:p w14:paraId="4DCF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归来的不同模样——战争题材诗词联读</w:t>
      </w:r>
    </w:p>
    <w:p w14:paraId="03E1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核心意象：荒芜→悲凉  壮阔→壮烈  苍凉→守望</w:t>
      </w:r>
    </w:p>
    <w:p w14:paraId="77D8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情感脉络：喜→急→悲→痛→空</w:t>
      </w:r>
    </w:p>
    <w:p w14:paraId="10CB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归来的模样：</w:t>
      </w:r>
    </w:p>
    <w:p w14:paraId="4AC4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理想：英雄凯旋</w:t>
      </w:r>
    </w:p>
    <w:p w14:paraId="7704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虚无：家破人亡</w:t>
      </w:r>
    </w:p>
    <w:p w14:paraId="7CAB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未竟：壮志难酬</w:t>
      </w:r>
    </w:p>
    <w:p w14:paraId="729D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守望：苦难坚守</w:t>
      </w:r>
    </w:p>
    <w:p w14:paraId="4EA3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人文精神：铭刻伤痕，呼唤和平</w:t>
      </w:r>
    </w:p>
    <w:p w14:paraId="4F36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五、教学反思：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节课以“归来”为线索联读战争诗词，通过分组对比突破重难点，学生较好体悟人文精神。但联读时部分小组聚焦意象分析，对“归来”内涵的深层关联挖掘不足；创意作业布置较仓促，未预留示例讲解时间。后续需优化小组引导策略，增加分层指导，提升思维深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2DD2"/>
    <w:rsid w:val="3E8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1762</Words>
  <Characters>1788</Characters>
  <Lines>0</Lines>
  <Paragraphs>0</Paragraphs>
  <TotalTime>34</TotalTime>
  <ScaleCrop>false</ScaleCrop>
  <LinksUpToDate>false</LinksUpToDate>
  <CharactersWithSpaces>1837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2026-01-15T14:05:00Z</dcterms:created>
  <dc:creator>13655</dc:creator>
  <cp:lastModifiedBy>WPS_1654267428</cp:lastModifiedBy>
  <dcterms:modified xsi:type="dcterms:W3CDTF">2026-01-16T06:03:05Z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eyJoZGlkIjoiYjFjZGRjZTg0ZGRmYjZmYjY4ZjU5YzU5MDRkYmIwZDciLCJ1c2VySWQiOiIxMzc1OTYxOTA5In0=</vt:lpwstr>
  </property>
  <property fmtid="{D5CDD505-2E9C-101B-9397-08002B2CF9AE}" pid="4" name="ICV">
    <vt:lpwstr>A8DDC359051649CFADC510CB134787AC_12</vt:lpwstr>
  </property>
</Properties>
</file>