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BB37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乾</w:t>
      </w:r>
      <w:r>
        <w:rPr>
          <w:rFonts w:hint="eastAsia"/>
        </w:rPr>
        <w:t>坤一杜甫，忧乐满高楼</w:t>
      </w:r>
    </w:p>
    <w:p w14:paraId="0F0268D7">
      <w:pPr>
        <w:jc w:val="center"/>
        <w:rPr>
          <w:rFonts w:hint="eastAsia"/>
          <w:sz w:val="18"/>
          <w:szCs w:val="18"/>
        </w:rPr>
      </w:pPr>
      <w:r>
        <w:rPr>
          <w:rFonts w:hint="eastAsia"/>
        </w:rPr>
        <w:t xml:space="preserve"> </w:t>
      </w:r>
      <w:r>
        <w:rPr>
          <w:rFonts w:hint="eastAsia"/>
          <w:sz w:val="18"/>
          <w:szCs w:val="18"/>
        </w:rPr>
        <w:t>——《登岳阳楼》品读</w:t>
      </w:r>
    </w:p>
    <w:p w14:paraId="4F3A1981">
      <w:pPr>
        <w:jc w:val="center"/>
        <w:rPr>
          <w:rFonts w:hint="default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高中部 江慧 101   3月26日</w:t>
      </w:r>
    </w:p>
    <w:p w14:paraId="06D6598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教学目标</w:t>
      </w:r>
    </w:p>
    <w:p w14:paraId="5AAF42A7">
      <w:pPr>
        <w:ind w:firstLine="840" w:firstLineChars="4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必备知识：掌握炼字手法的答题技巧。</w:t>
      </w:r>
    </w:p>
    <w:p w14:paraId="3080526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教学重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点</w:t>
      </w:r>
    </w:p>
    <w:p w14:paraId="39E9C412">
      <w:pPr>
        <w:ind w:firstLine="840" w:firstLineChars="4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关键能力：通过小组讨论提升诗歌鉴赏能力。</w:t>
      </w:r>
    </w:p>
    <w:p w14:paraId="7D2BB43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教学难点</w:t>
      </w:r>
    </w:p>
    <w:p w14:paraId="6A9F9F89">
      <w:pPr>
        <w:ind w:firstLine="840" w:firstLineChars="4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学科素养：学习诗人心系天下的胸怀。</w:t>
      </w:r>
    </w:p>
    <w:p w14:paraId="14B43D8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教学方法</w:t>
      </w:r>
    </w:p>
    <w:p w14:paraId="50B9B8D9">
      <w:pPr>
        <w:ind w:firstLine="840" w:firstLineChars="4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讨论法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PPT </w:t>
      </w:r>
    </w:p>
    <w:p w14:paraId="74407A07">
      <w:pPr>
        <w:rPr>
          <w:rFonts w:hint="eastAsia" w:ascii="宋体" w:hAnsi="宋体" w:eastAsia="宋体" w:cs="宋体"/>
          <w:sz w:val="21"/>
          <w:szCs w:val="21"/>
        </w:rPr>
      </w:pPr>
    </w:p>
    <w:p w14:paraId="6E82F5D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教学过程设计</w:t>
      </w:r>
    </w:p>
    <w:p w14:paraId="3DBE6D69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导入</w:t>
      </w:r>
    </w:p>
    <w:p w14:paraId="03067D0E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欣赏视频，感受景色特点，了解洞庭湖、岳阳楼。导入新课。</w:t>
      </w:r>
    </w:p>
    <w:p w14:paraId="4F038A6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C0DAAD0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二、回顾杜甫其人及作品特点</w:t>
      </w:r>
    </w:p>
    <w:p w14:paraId="07B6F0FF">
      <w:pPr>
        <w:rPr>
          <w:rFonts w:hint="eastAsia" w:ascii="宋体" w:hAnsi="宋体" w:eastAsia="宋体" w:cs="宋体"/>
          <w:sz w:val="21"/>
          <w:szCs w:val="21"/>
        </w:rPr>
      </w:pPr>
    </w:p>
    <w:p w14:paraId="44DF31A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三、文本探究</w:t>
      </w:r>
    </w:p>
    <w:p w14:paraId="0BABA817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1、首联 “昔闻洞庭水，今上岳阳楼。”</w:t>
      </w:r>
    </w:p>
    <w:p w14:paraId="2368AB62">
      <w:pPr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联系背景，思考：作者此刻的心情。（介绍晚年的杜甫处境）</w:t>
      </w:r>
    </w:p>
    <w:p w14:paraId="7C4E70FA"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颔联 “吴楚东南坼，乾坤日夜浮。”</w:t>
      </w:r>
    </w:p>
    <w:p w14:paraId="15258FD2">
      <w:pPr>
        <w:numPr>
          <w:ilvl w:val="0"/>
          <w:numId w:val="0"/>
        </w:numPr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①请从炼字的角度赏析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探究意境特点。</w:t>
      </w:r>
    </w:p>
    <w:p w14:paraId="7C1F1CFA">
      <w:pPr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思考：作者的心情如何？</w:t>
      </w:r>
    </w:p>
    <w:p w14:paraId="6B4C458B">
      <w:pPr>
        <w:numPr>
          <w:ilvl w:val="0"/>
          <w:numId w:val="3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颈联 “亲朋无一字，老病有孤舟。”</w:t>
      </w:r>
    </w:p>
    <w:p w14:paraId="660788B6">
      <w:pPr>
        <w:numPr>
          <w:ilvl w:val="0"/>
          <w:numId w:val="0"/>
        </w:numPr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思考：作者为何而悲？</w:t>
      </w:r>
    </w:p>
    <w:p w14:paraId="52197AF3">
      <w:pPr>
        <w:numPr>
          <w:ilvl w:val="0"/>
          <w:numId w:val="3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尾联 “戎马关山北，凭轩涕泗流。”</w:t>
      </w:r>
    </w:p>
    <w:p w14:paraId="0ADB2F0D">
      <w:pPr>
        <w:numPr>
          <w:ilvl w:val="0"/>
          <w:numId w:val="0"/>
        </w:numPr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颈联转向尾联的写法？推己及人。</w:t>
      </w:r>
    </w:p>
    <w:p w14:paraId="5400EEB8">
      <w:pPr>
        <w:numPr>
          <w:ilvl w:val="0"/>
          <w:numId w:val="0"/>
        </w:numPr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思考：作者为何落泪？</w:t>
      </w:r>
    </w:p>
    <w:p w14:paraId="6245220E">
      <w:pPr>
        <w:numPr>
          <w:ilvl w:val="0"/>
          <w:numId w:val="0"/>
        </w:numPr>
        <w:ind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③拓展：作者为谁流泪？联系杜甫写到“泪”的诗句，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体会“诗圣”心系天下的胸怀。</w:t>
      </w:r>
    </w:p>
    <w:p w14:paraId="7F2E2889">
      <w:pPr>
        <w:numPr>
          <w:ilvl w:val="0"/>
          <w:numId w:val="3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小结全诗情感：“悲”。</w:t>
      </w:r>
    </w:p>
    <w:p w14:paraId="284B015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252BAD">
      <w:pPr>
        <w:numPr>
          <w:ilvl w:val="0"/>
          <w:numId w:val="4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归纳抒情手法</w:t>
      </w:r>
    </w:p>
    <w:p w14:paraId="7EC12E17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诗人是如何抒发情感的？</w:t>
      </w:r>
    </w:p>
    <w:p w14:paraId="615C96F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8A1A82"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当堂检测</w:t>
      </w:r>
    </w:p>
    <w:p w14:paraId="1C29497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1、关于情感理解的选择题。</w:t>
      </w:r>
    </w:p>
    <w:p w14:paraId="261FD86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2、情景默写题。</w:t>
      </w:r>
    </w:p>
    <w:p w14:paraId="740DB935"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课堂总结</w:t>
      </w:r>
    </w:p>
    <w:p w14:paraId="3545A23A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七、作业布置</w:t>
      </w:r>
    </w:p>
    <w:p w14:paraId="11B05EC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课后习题</w:t>
      </w:r>
    </w:p>
    <w:p w14:paraId="2A4B7D07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板书设计：            </w:t>
      </w:r>
      <w:r>
        <w:rPr>
          <w:rFonts w:hint="eastAsia" w:ascii="宋体" w:hAnsi="宋体" w:eastAsia="宋体" w:cs="宋体"/>
          <w:sz w:val="21"/>
          <w:szCs w:val="21"/>
        </w:rPr>
        <w:t>登临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---</w:t>
      </w:r>
      <w:r>
        <w:rPr>
          <w:rFonts w:hint="eastAsia" w:ascii="宋体" w:hAnsi="宋体" w:eastAsia="宋体" w:cs="宋体"/>
          <w:sz w:val="21"/>
          <w:szCs w:val="21"/>
        </w:rPr>
        <w:t>观景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----</w:t>
      </w:r>
      <w:r>
        <w:rPr>
          <w:rFonts w:hint="eastAsia" w:ascii="宋体" w:hAnsi="宋体" w:eastAsia="宋体" w:cs="宋体"/>
          <w:sz w:val="21"/>
          <w:szCs w:val="21"/>
        </w:rPr>
        <w:t>抒个人情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----</w:t>
      </w:r>
      <w:r>
        <w:rPr>
          <w:rFonts w:hint="eastAsia" w:ascii="宋体" w:hAnsi="宋体" w:eastAsia="宋体" w:cs="宋体"/>
          <w:sz w:val="21"/>
          <w:szCs w:val="21"/>
        </w:rPr>
        <w:t>抒家国情</w:t>
      </w:r>
    </w:p>
    <w:p w14:paraId="53F5541B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15D0D06E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-1250315</wp:posOffset>
                </wp:positionV>
                <wp:extent cx="129540" cy="2332990"/>
                <wp:effectExtent l="6350" t="0" r="10160" b="60960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2675890" y="8483600"/>
                          <a:ext cx="129540" cy="233299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00.85pt;margin-top:-98.45pt;height:183.7pt;width:10.2pt;rotation:-5898240f;z-index:251659264;mso-width-relative:page;mso-height-relative:page;" filled="f" stroked="t" coordsize="21600,21600" o:gfxdata="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/VjH2wAAAAwBAAAPAAAAAAAAAAEAIAAAACIAAABkcnMvZG93bnJldi54bWxQSwECFAAUAAAA&#10;CACHTuJAtv75SyQCAAAkBAAADgAAAAAAAAABACAAAAAqAQAAZHJzL2Uyb0RvYy54bWxQSwUGAAAA&#10;AAYABgBZAQAAwAUAAAAA&#10;" adj="99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w:t>忧国忧民、感时伤事</w:t>
      </w:r>
    </w:p>
    <w:p w14:paraId="0824470F"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教学反思：</w:t>
      </w:r>
    </w:p>
    <w:p w14:paraId="27E87146"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本课教学整体达成了预设的知识与能力目标，在情感态度价值观的渗透上，能更充分地引导学生体会杜甫“孤舟虽小，心系天下”的胸襟，课堂的深度与感染力进一步提升。诗歌教学不仅是知识的传授，更是与伟大灵魂的对话——这是本课最值得珍视的教学价值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D8A9A"/>
    <w:multiLevelType w:val="singleLevel"/>
    <w:tmpl w:val="B4CD8A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24B668"/>
    <w:multiLevelType w:val="singleLevel"/>
    <w:tmpl w:val="1824B66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CABC90"/>
    <w:multiLevelType w:val="singleLevel"/>
    <w:tmpl w:val="42CABC90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639AB026"/>
    <w:multiLevelType w:val="singleLevel"/>
    <w:tmpl w:val="639AB02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1EE4"/>
    <w:rsid w:val="07F92E63"/>
    <w:rsid w:val="0A742C74"/>
    <w:rsid w:val="0AD61B81"/>
    <w:rsid w:val="114E3F12"/>
    <w:rsid w:val="14180B15"/>
    <w:rsid w:val="146124BC"/>
    <w:rsid w:val="15035C84"/>
    <w:rsid w:val="1666200B"/>
    <w:rsid w:val="1BF65BDF"/>
    <w:rsid w:val="1C1E5DF5"/>
    <w:rsid w:val="1D383FD6"/>
    <w:rsid w:val="1D884F5D"/>
    <w:rsid w:val="1E4004E2"/>
    <w:rsid w:val="1E7A2AF8"/>
    <w:rsid w:val="1F153A5D"/>
    <w:rsid w:val="1F645556"/>
    <w:rsid w:val="21EB5F66"/>
    <w:rsid w:val="22DB78DD"/>
    <w:rsid w:val="24AE5E2B"/>
    <w:rsid w:val="26946721"/>
    <w:rsid w:val="2D0D4B37"/>
    <w:rsid w:val="2D713318"/>
    <w:rsid w:val="30817D16"/>
    <w:rsid w:val="32C20171"/>
    <w:rsid w:val="360867E3"/>
    <w:rsid w:val="45863281"/>
    <w:rsid w:val="485633DE"/>
    <w:rsid w:val="5A53777D"/>
    <w:rsid w:val="5DF72B16"/>
    <w:rsid w:val="5EF414B4"/>
    <w:rsid w:val="61842912"/>
    <w:rsid w:val="63691DC0"/>
    <w:rsid w:val="63EA73A4"/>
    <w:rsid w:val="65401246"/>
    <w:rsid w:val="656E190F"/>
    <w:rsid w:val="65F53DDF"/>
    <w:rsid w:val="665B0F03"/>
    <w:rsid w:val="6A3430A0"/>
    <w:rsid w:val="6B4750DC"/>
    <w:rsid w:val="6C0C6B81"/>
    <w:rsid w:val="6C4909E0"/>
    <w:rsid w:val="6EDB52E8"/>
    <w:rsid w:val="71B72890"/>
    <w:rsid w:val="73041B05"/>
    <w:rsid w:val="767A2F96"/>
    <w:rsid w:val="78882890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453</Characters>
  <Lines>0</Lines>
  <Paragraphs>0</Paragraphs>
  <TotalTime>9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2026-03-23T01:37:00Z</dcterms:created>
  <dc:creator>DELL</dc:creator>
  <cp:lastModifiedBy>拂晓有雨滴，嗯嗯</cp:lastModifiedBy>
  <dcterms:modified xsi:type="dcterms:W3CDTF">2026-03-27T03:30:05Z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eyJoZGlkIjoiZGE3M2VkODM5Nzg1NzA3MDlmNzE5NzMwZjZhYzc4MzIiLCJ1c2VySWQiOiI5MDYxMjQyNzMifQ==</vt:lpwstr>
  </property>
  <property fmtid="{D5CDD505-2E9C-101B-9397-08002B2CF9AE}" pid="4" name="ICV">
    <vt:lpwstr>6714153081A84A7884D060798E9870F0_12</vt:lpwstr>
  </property>
</Properties>
</file>