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F1571">
      <w:pPr>
        <w:tabs>
          <w:tab w:val="left" w:pos="600"/>
        </w:tabs>
        <w:jc w:val="center"/>
        <w:rPr>
          <w:rFonts w:hint="eastAsia" w:ascii="华文中宋" w:hAnsi="华文中宋" w:eastAsia="华文中宋" w:cs="Times New Roman"/>
          <w:b/>
          <w:bCs/>
          <w:sz w:val="24"/>
          <w:szCs w:val="24"/>
        </w:rPr>
      </w:pPr>
      <w:r>
        <w:rPr>
          <w:rFonts w:hint="eastAsia" w:ascii="华文中宋" w:hAnsi="华文中宋" w:eastAsia="华文中宋" w:cs="Times New Roman"/>
          <w:b/>
          <w:bCs/>
          <w:sz w:val="24"/>
          <w:szCs w:val="24"/>
        </w:rPr>
        <w:t>教学反思</w:t>
      </w:r>
    </w:p>
    <w:p w14:paraId="5C867F2B">
      <w:pPr>
        <w:tabs>
          <w:tab w:val="left" w:pos="600"/>
        </w:tabs>
        <w:ind w:firstLine="480" w:firstLineChars="200"/>
        <w:rPr>
          <w:rFonts w:hint="eastAsia" w:ascii="华文中宋" w:hAnsi="华文中宋" w:eastAsia="华文中宋" w:cs="Times New Roman"/>
          <w:sz w:val="24"/>
          <w:szCs w:val="24"/>
        </w:rPr>
      </w:pPr>
      <w:r>
        <w:rPr>
          <w:rFonts w:ascii="华文中宋" w:hAnsi="华文中宋" w:eastAsia="华文中宋" w:cs="Times New Roman"/>
          <w:sz w:val="24"/>
          <w:szCs w:val="24"/>
        </w:rPr>
        <w:t>本节课执教</w:t>
      </w:r>
      <w:r>
        <w:rPr>
          <w:rFonts w:hint="eastAsia" w:ascii="华文中宋" w:hAnsi="华文中宋" w:eastAsia="华文中宋" w:cs="Times New Roman"/>
          <w:sz w:val="24"/>
          <w:szCs w:val="24"/>
        </w:rPr>
        <w:t xml:space="preserve">7B </w:t>
      </w:r>
      <w:r>
        <w:rPr>
          <w:rFonts w:ascii="华文中宋" w:hAnsi="华文中宋" w:eastAsia="华文中宋" w:cs="Times New Roman"/>
          <w:sz w:val="24"/>
          <w:szCs w:val="24"/>
        </w:rPr>
        <w:t>Unit7 Section</w:t>
      </w:r>
      <w:r>
        <w:rPr>
          <w:rFonts w:hint="eastAsia" w:ascii="华文中宋" w:hAnsi="华文中宋" w:eastAsia="华文中宋" w:cs="Times New Roman"/>
          <w:sz w:val="24"/>
          <w:szCs w:val="24"/>
        </w:rPr>
        <w:t xml:space="preserve"> </w:t>
      </w:r>
      <w:r>
        <w:rPr>
          <w:rFonts w:ascii="华文中宋" w:hAnsi="华文中宋" w:eastAsia="华文中宋" w:cs="Times New Roman"/>
          <w:sz w:val="24"/>
          <w:szCs w:val="24"/>
        </w:rPr>
        <w:t>A(1a-1d)听说课，课后结合自身授课行为反思如下：</w:t>
      </w:r>
    </w:p>
    <w:p w14:paraId="2EC97CD9">
      <w:pPr>
        <w:tabs>
          <w:tab w:val="left" w:pos="600"/>
        </w:tabs>
        <w:ind w:firstLine="480" w:firstLineChars="200"/>
        <w:rPr>
          <w:rFonts w:hint="eastAsia" w:ascii="华文中宋" w:hAnsi="华文中宋" w:eastAsia="华文中宋" w:cs="Times New Roman"/>
          <w:sz w:val="24"/>
          <w:szCs w:val="24"/>
        </w:rPr>
      </w:pPr>
      <w:r>
        <w:rPr>
          <w:rFonts w:ascii="华文中宋" w:hAnsi="华文中宋" w:eastAsia="华文中宋" w:cs="Times New Roman"/>
          <w:sz w:val="24"/>
          <w:szCs w:val="24"/>
        </w:rPr>
        <w:t>在教学设计上，我采用歌曲+图片导入、听前-听中-听后分层授课的思路，板书区分规则与不规则动词过去式，整体课堂流程完整，能依托课本素材落实核心句型与听力任务，大部分学生可以认读本课活动短语、套用基础问答句式，基本完成预设教学任务。</w:t>
      </w:r>
    </w:p>
    <w:p w14:paraId="3562D088">
      <w:pPr>
        <w:tabs>
          <w:tab w:val="left" w:pos="600"/>
        </w:tabs>
        <w:rPr>
          <w:rFonts w:hint="eastAsia" w:ascii="华文中宋" w:hAnsi="华文中宋" w:eastAsia="华文中宋" w:cs="Times New Roman"/>
          <w:sz w:val="24"/>
          <w:szCs w:val="24"/>
        </w:rPr>
      </w:pPr>
      <w:r>
        <w:rPr>
          <w:rFonts w:ascii="华文中宋" w:hAnsi="华文中宋" w:eastAsia="华文中宋" w:cs="Times New Roman"/>
          <w:sz w:val="24"/>
          <w:szCs w:val="24"/>
        </w:rPr>
        <w:t xml:space="preserve"> </w:t>
      </w:r>
      <w:r>
        <w:rPr>
          <w:rFonts w:hint="eastAsia" w:ascii="华文中宋" w:hAnsi="华文中宋" w:eastAsia="华文中宋" w:cs="Times New Roman"/>
          <w:sz w:val="24"/>
          <w:szCs w:val="24"/>
          <w:lang w:val="en-US" w:eastAsia="zh-CN"/>
        </w:rPr>
        <w:t xml:space="preserve">   </w:t>
      </w:r>
      <w:r>
        <w:rPr>
          <w:rFonts w:ascii="华文中宋" w:hAnsi="华文中宋" w:eastAsia="华文中宋" w:cs="Times New Roman"/>
          <w:sz w:val="24"/>
          <w:szCs w:val="24"/>
        </w:rPr>
        <w:t>反思自身授课短板：一是对课堂时间把控不合理，听力练习占用时长偏多，原定的-ed发音教学没能充分开展，没能落实预设的语音学习目标；二是重难点拆解不够细致，针对was/were、went、did等易错不规则动词，仅停留在板书罗列，缺少即时互动操练，致使不少学生即兴口语时混用动词原形和过去式，难点突破效果欠佳；三是课堂活动关注不均衡，结对对话环节我更多关注活跃学生，对学困生引导、点拨偏少，弱势学生缺少开口练习机会。</w:t>
      </w:r>
    </w:p>
    <w:p w14:paraId="709A94E2">
      <w:pPr>
        <w:tabs>
          <w:tab w:val="left" w:pos="600"/>
        </w:tabs>
        <w:rPr>
          <w:rFonts w:hint="eastAsia" w:ascii="华文中宋" w:hAnsi="华文中宋" w:eastAsia="华文中宋" w:cs="Times New Roman"/>
          <w:sz w:val="24"/>
          <w:szCs w:val="24"/>
        </w:rPr>
      </w:pPr>
      <w:r>
        <w:rPr>
          <w:rFonts w:ascii="华文中宋" w:hAnsi="华文中宋" w:eastAsia="华文中宋" w:cs="Times New Roman"/>
          <w:sz w:val="24"/>
          <w:szCs w:val="24"/>
        </w:rPr>
        <w:t xml:space="preserve"> </w:t>
      </w:r>
      <w:r>
        <w:rPr>
          <w:rFonts w:hint="eastAsia" w:ascii="华文中宋" w:hAnsi="华文中宋" w:eastAsia="华文中宋" w:cs="Times New Roman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ascii="华文中宋" w:hAnsi="华文中宋" w:eastAsia="华文中宋" w:cs="Times New Roman"/>
          <w:sz w:val="24"/>
          <w:szCs w:val="24"/>
        </w:rPr>
        <w:t>后续授课中，我会优化时间分配，提前拆分语法难点，利用课前小热身巩固不规则动词变形；细化分层口语任务，巡视课堂时重点帮扶学困生；预留固定语音练习时间，把发音规则融入单词跟读，切实解决本课遗留问题，提升课堂实效。</w:t>
      </w:r>
    </w:p>
    <w:p w14:paraId="0E32175B">
      <w:pPr>
        <w:rPr>
          <w:rFonts w:hint="eastAsia"/>
        </w:rPr>
      </w:pPr>
    </w:p>
    <w:sectPr>
      <w:pgSz w:w="11906" w:h="16838"/>
      <w:pgMar w:top="1276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8B"/>
    <w:rsid w:val="003252B9"/>
    <w:rsid w:val="00453CF6"/>
    <w:rsid w:val="004E19EA"/>
    <w:rsid w:val="007F7CFD"/>
    <w:rsid w:val="008F2D9F"/>
    <w:rsid w:val="00B6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474</Characters>
  <Lines>11</Lines>
  <Paragraphs>10</Paragraphs>
  <TotalTime>0</TotalTime>
  <ScaleCrop>false</ScaleCrop>
  <LinksUpToDate>false</LinksUpToDate>
  <CharactersWithSpaces>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2026-06-02T08:27:00Z</dcterms:created>
  <dc:creator>李 娟</dc:creator>
  <cp:lastModifiedBy>freya</cp:lastModifiedBy>
  <dcterms:modified xsi:type="dcterms:W3CDTF">2026-06-02T09:41:14Z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eyJoZGlkIjoiYjk2YzA4ZDVlOTgxODYxODU2MTRmOGJhMGUzOGIyZmQiLCJ1c2VySWQiOiI2NzY1ODY4NjAifQ==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F879D5E9AD604C70888284E59FC0F960_12</vt:lpwstr>
  </property>
</Properties>
</file>