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8DE2E" w14:textId="77777777" w:rsidR="00EF05DD" w:rsidRPr="00EF05DD" w:rsidRDefault="00EF05DD" w:rsidP="00EF05DD">
      <w:pPr>
        <w:jc w:val="center"/>
        <w:rPr>
          <w:rFonts w:asciiTheme="minorEastAsia" w:hAnsiTheme="minorEastAsia"/>
          <w:b/>
          <w:sz w:val="32"/>
          <w:szCs w:val="32"/>
        </w:rPr>
      </w:pPr>
      <w:r w:rsidRPr="00EF05DD">
        <w:rPr>
          <w:rFonts w:asciiTheme="minorEastAsia" w:hAnsiTheme="minorEastAsia" w:hint="eastAsia"/>
          <w:b/>
          <w:sz w:val="32"/>
          <w:szCs w:val="32"/>
        </w:rPr>
        <w:t>关于课程</w:t>
      </w:r>
      <w:proofErr w:type="gramStart"/>
      <w:r w:rsidRPr="00EF05DD">
        <w:rPr>
          <w:rFonts w:asciiTheme="minorEastAsia" w:hAnsiTheme="minorEastAsia" w:hint="eastAsia"/>
          <w:b/>
          <w:sz w:val="32"/>
          <w:szCs w:val="32"/>
        </w:rPr>
        <w:t>结课考核</w:t>
      </w:r>
      <w:proofErr w:type="gramEnd"/>
      <w:r w:rsidRPr="00EF05DD">
        <w:rPr>
          <w:rFonts w:asciiTheme="minorEastAsia" w:hAnsiTheme="minorEastAsia" w:hint="eastAsia"/>
          <w:b/>
          <w:sz w:val="32"/>
          <w:szCs w:val="32"/>
        </w:rPr>
        <w:t>方式</w:t>
      </w:r>
      <w:proofErr w:type="gramStart"/>
      <w:r w:rsidRPr="00EF05DD">
        <w:rPr>
          <w:rFonts w:asciiTheme="minorEastAsia" w:hAnsiTheme="minorEastAsia" w:hint="eastAsia"/>
          <w:b/>
          <w:sz w:val="32"/>
          <w:szCs w:val="32"/>
        </w:rPr>
        <w:t>及结课成绩</w:t>
      </w:r>
      <w:proofErr w:type="gramEnd"/>
      <w:r w:rsidRPr="00EF05DD">
        <w:rPr>
          <w:rFonts w:asciiTheme="minorEastAsia" w:hAnsiTheme="minorEastAsia" w:hint="eastAsia"/>
          <w:b/>
          <w:sz w:val="32"/>
          <w:szCs w:val="32"/>
        </w:rPr>
        <w:t>构成的具体说明</w:t>
      </w:r>
    </w:p>
    <w:p w14:paraId="67E05291" w14:textId="77777777" w:rsidR="00EF05DD" w:rsidRDefault="00EF05DD" w:rsidP="00EF05DD"/>
    <w:p w14:paraId="23CC65EF" w14:textId="6A03EB70" w:rsidR="00EF05DD" w:rsidRDefault="00EF05DD" w:rsidP="00E54E12">
      <w:pPr>
        <w:spacing w:line="360" w:lineRule="auto"/>
        <w:ind w:firstLineChars="200" w:firstLine="420"/>
      </w:pPr>
      <w:r w:rsidRPr="00EF05DD">
        <w:rPr>
          <w:rFonts w:hint="eastAsia"/>
        </w:rPr>
        <w:t>根据学院人才培养目标及课程教学目标，不同课程的考核要求可能存在差异。为使同学顺利完成学习任务，现将课程</w:t>
      </w:r>
      <w:proofErr w:type="gramStart"/>
      <w:r w:rsidRPr="00EF05DD">
        <w:rPr>
          <w:rFonts w:hint="eastAsia"/>
        </w:rPr>
        <w:t>结课考核</w:t>
      </w:r>
      <w:proofErr w:type="gramEnd"/>
      <w:r w:rsidRPr="00EF05DD">
        <w:rPr>
          <w:rFonts w:hint="eastAsia"/>
        </w:rPr>
        <w:t>要求汇总说明如下</w:t>
      </w:r>
      <w:r w:rsidR="00AB2B03">
        <w:rPr>
          <w:rFonts w:hint="eastAsia"/>
        </w:rPr>
        <w:t>：</w:t>
      </w:r>
    </w:p>
    <w:p w14:paraId="736F52D2" w14:textId="185E0BF6" w:rsidR="00EF05DD" w:rsidRDefault="00A20FE1" w:rsidP="00E54E12">
      <w:pPr>
        <w:spacing w:line="360" w:lineRule="auto"/>
        <w:rPr>
          <w:b/>
        </w:rPr>
      </w:pPr>
      <w:r>
        <w:rPr>
          <w:rFonts w:hint="eastAsia"/>
          <w:b/>
        </w:rPr>
        <w:t>一、课程</w:t>
      </w:r>
      <w:proofErr w:type="gramStart"/>
      <w:r>
        <w:rPr>
          <w:rFonts w:hint="eastAsia"/>
          <w:b/>
        </w:rPr>
        <w:t>结课考核</w:t>
      </w:r>
      <w:proofErr w:type="gramEnd"/>
      <w:r>
        <w:rPr>
          <w:rFonts w:hint="eastAsia"/>
          <w:b/>
        </w:rPr>
        <w:t>形式说明</w:t>
      </w:r>
    </w:p>
    <w:p w14:paraId="10C929B1" w14:textId="6E9B3BA9" w:rsidR="00FA25A2" w:rsidRDefault="00FA25A2" w:rsidP="00E54E12">
      <w:pPr>
        <w:spacing w:line="360" w:lineRule="auto"/>
        <w:ind w:firstLineChars="196" w:firstLine="413"/>
        <w:rPr>
          <w:b/>
        </w:rPr>
      </w:pPr>
      <w:proofErr w:type="gramStart"/>
      <w:r w:rsidRPr="00FA25A2">
        <w:rPr>
          <w:rFonts w:hint="eastAsia"/>
          <w:b/>
        </w:rPr>
        <w:t>北语网院课程结课考核</w:t>
      </w:r>
      <w:proofErr w:type="gramEnd"/>
      <w:r w:rsidRPr="00FA25A2">
        <w:rPr>
          <w:rFonts w:hint="eastAsia"/>
          <w:b/>
        </w:rPr>
        <w:t>主要有集中闭卷考试、</w:t>
      </w:r>
      <w:proofErr w:type="gramStart"/>
      <w:r w:rsidRPr="00FA25A2">
        <w:rPr>
          <w:rFonts w:hint="eastAsia"/>
          <w:b/>
        </w:rPr>
        <w:t>结课作</w:t>
      </w:r>
      <w:proofErr w:type="gramEnd"/>
      <w:r w:rsidRPr="00FA25A2">
        <w:rPr>
          <w:rFonts w:hint="eastAsia"/>
          <w:b/>
        </w:rPr>
        <w:t>业、听力及口语考试等方式。</w:t>
      </w:r>
    </w:p>
    <w:p w14:paraId="10513841" w14:textId="77777777" w:rsidR="00094758" w:rsidRDefault="00D01E77" w:rsidP="00D01E77">
      <w:pPr>
        <w:spacing w:line="360" w:lineRule="auto"/>
        <w:rPr>
          <w:b/>
        </w:rPr>
      </w:pPr>
      <w:r w:rsidRPr="00D01E77">
        <w:rPr>
          <w:rFonts w:hint="eastAsia"/>
          <w:b/>
        </w:rPr>
        <w:t>1</w:t>
      </w:r>
      <w:r w:rsidRPr="00D01E77">
        <w:rPr>
          <w:rFonts w:hint="eastAsia"/>
          <w:b/>
        </w:rPr>
        <w:t>、集中闭卷考试</w:t>
      </w:r>
    </w:p>
    <w:p w14:paraId="16E7DDFF" w14:textId="77777777" w:rsidR="00094758" w:rsidRPr="00D01E77" w:rsidRDefault="00D01E77" w:rsidP="00F36C44">
      <w:pPr>
        <w:spacing w:line="360" w:lineRule="auto"/>
        <w:ind w:firstLineChars="202" w:firstLine="424"/>
      </w:pPr>
      <w:r w:rsidRPr="00D01E77">
        <w:rPr>
          <w:rFonts w:hint="eastAsia"/>
        </w:rPr>
        <w:t>学生按规定在指定时间到指定考点参加考试。考试过程中学生不得查看任何与考试相关的资料进行考试，严格遵守考试纪律，不可有任何违纪作弊行为。</w:t>
      </w:r>
    </w:p>
    <w:p w14:paraId="47EE899F" w14:textId="1CB31D49" w:rsidR="00094758" w:rsidRDefault="0042488C" w:rsidP="00696554">
      <w:pPr>
        <w:spacing w:line="360" w:lineRule="auto"/>
        <w:rPr>
          <w:b/>
        </w:rPr>
      </w:pPr>
      <w:r>
        <w:rPr>
          <w:rFonts w:hint="eastAsia"/>
          <w:b/>
        </w:rPr>
        <w:t>2</w:t>
      </w:r>
      <w:r w:rsidR="00696554">
        <w:rPr>
          <w:rFonts w:hint="eastAsia"/>
          <w:b/>
        </w:rPr>
        <w:t>、</w:t>
      </w:r>
      <w:r w:rsidR="00696554" w:rsidRPr="00696554">
        <w:rPr>
          <w:rFonts w:hint="eastAsia"/>
          <w:b/>
        </w:rPr>
        <w:t>听力考试</w:t>
      </w:r>
    </w:p>
    <w:p w14:paraId="2522736D" w14:textId="77777777" w:rsidR="00696554" w:rsidRDefault="00696554" w:rsidP="00696554">
      <w:pPr>
        <w:spacing w:line="360" w:lineRule="auto"/>
        <w:ind w:firstLineChars="202" w:firstLine="424"/>
      </w:pPr>
      <w:r w:rsidRPr="00696554">
        <w:rPr>
          <w:rFonts w:hint="eastAsia"/>
        </w:rPr>
        <w:t>属于集中闭卷考试的一种。但需要考点提供音频播放设备。</w:t>
      </w:r>
    </w:p>
    <w:p w14:paraId="35B2EE32" w14:textId="5D36E21C" w:rsidR="00472356" w:rsidRDefault="0042488C" w:rsidP="00472356">
      <w:pPr>
        <w:spacing w:line="360" w:lineRule="auto"/>
        <w:rPr>
          <w:b/>
        </w:rPr>
      </w:pPr>
      <w:r>
        <w:rPr>
          <w:rFonts w:hint="eastAsia"/>
          <w:b/>
        </w:rPr>
        <w:t>3</w:t>
      </w:r>
      <w:r w:rsidR="00472356" w:rsidRPr="00472356">
        <w:rPr>
          <w:rFonts w:hint="eastAsia"/>
          <w:b/>
        </w:rPr>
        <w:t>、口语考试</w:t>
      </w:r>
    </w:p>
    <w:p w14:paraId="2C68C696" w14:textId="77777777" w:rsidR="00472356" w:rsidRDefault="00472356" w:rsidP="00472356">
      <w:pPr>
        <w:spacing w:line="360" w:lineRule="auto"/>
        <w:ind w:firstLineChars="202" w:firstLine="424"/>
      </w:pPr>
      <w:r w:rsidRPr="00472356">
        <w:rPr>
          <w:rFonts w:hint="eastAsia"/>
        </w:rPr>
        <w:t>属于集中闭卷考试的一种。以听说内容为主，考试形式相对灵活。</w:t>
      </w:r>
    </w:p>
    <w:p w14:paraId="4A973AD7" w14:textId="76423F2C" w:rsidR="00472356" w:rsidRPr="00911878" w:rsidRDefault="00911878" w:rsidP="00911878">
      <w:pPr>
        <w:spacing w:line="360" w:lineRule="auto"/>
        <w:rPr>
          <w:b/>
          <w:color w:val="FF0000"/>
        </w:rPr>
      </w:pPr>
      <w:r w:rsidRPr="00911878">
        <w:rPr>
          <w:rFonts w:hint="eastAsia"/>
          <w:b/>
          <w:color w:val="FF0000"/>
        </w:rPr>
        <w:t>以上为几种</w:t>
      </w:r>
      <w:proofErr w:type="gramStart"/>
      <w:r w:rsidRPr="00911878">
        <w:rPr>
          <w:rFonts w:hint="eastAsia"/>
          <w:b/>
          <w:color w:val="FF0000"/>
        </w:rPr>
        <w:t>集中结课考试</w:t>
      </w:r>
      <w:proofErr w:type="gramEnd"/>
      <w:r w:rsidRPr="00911878">
        <w:rPr>
          <w:rFonts w:hint="eastAsia"/>
          <w:b/>
          <w:color w:val="FF0000"/>
        </w:rPr>
        <w:t>形式说明</w:t>
      </w:r>
      <w:r w:rsidR="00030489">
        <w:rPr>
          <w:rFonts w:hint="eastAsia"/>
          <w:b/>
          <w:color w:val="FF0000"/>
        </w:rPr>
        <w:t>。</w:t>
      </w:r>
    </w:p>
    <w:p w14:paraId="26B9157C" w14:textId="70188132" w:rsidR="00911878" w:rsidRDefault="00C35C95" w:rsidP="00F209B7">
      <w:pPr>
        <w:spacing w:line="360" w:lineRule="auto"/>
        <w:ind w:firstLineChars="201" w:firstLine="424"/>
        <w:rPr>
          <w:b/>
          <w:color w:val="FF0000"/>
        </w:rPr>
      </w:pPr>
      <w:r>
        <w:rPr>
          <w:rFonts w:hint="eastAsia"/>
          <w:b/>
          <w:color w:val="FF0000"/>
        </w:rPr>
        <w:t>202</w:t>
      </w:r>
      <w:r w:rsidR="006D4A90">
        <w:rPr>
          <w:rFonts w:hint="eastAsia"/>
          <w:b/>
          <w:color w:val="FF0000"/>
        </w:rPr>
        <w:t>6</w:t>
      </w:r>
      <w:r w:rsidR="00184A6E">
        <w:rPr>
          <w:rFonts w:hint="eastAsia"/>
          <w:b/>
          <w:color w:val="FF0000"/>
        </w:rPr>
        <w:t>03</w:t>
      </w:r>
      <w:r w:rsidR="00911878" w:rsidRPr="00911878">
        <w:rPr>
          <w:rFonts w:hint="eastAsia"/>
          <w:b/>
          <w:color w:val="FF0000"/>
        </w:rPr>
        <w:t>考试批</w:t>
      </w:r>
      <w:r w:rsidR="00127A58">
        <w:rPr>
          <w:rFonts w:hint="eastAsia"/>
          <w:b/>
          <w:color w:val="FF0000"/>
        </w:rPr>
        <w:t>次将采取</w:t>
      </w:r>
      <w:proofErr w:type="gramStart"/>
      <w:r w:rsidR="00127A58">
        <w:rPr>
          <w:rFonts w:hint="eastAsia"/>
          <w:b/>
          <w:color w:val="FF0000"/>
        </w:rPr>
        <w:t>在线机考方式</w:t>
      </w:r>
      <w:proofErr w:type="gramEnd"/>
      <w:r w:rsidR="00127A58">
        <w:rPr>
          <w:rFonts w:hint="eastAsia"/>
          <w:b/>
          <w:color w:val="FF0000"/>
        </w:rPr>
        <w:t>替代集中纸考。</w:t>
      </w:r>
      <w:proofErr w:type="gramStart"/>
      <w:r w:rsidR="00127A58">
        <w:rPr>
          <w:rFonts w:hint="eastAsia"/>
          <w:b/>
          <w:color w:val="FF0000"/>
        </w:rPr>
        <w:t>在线机考需</w:t>
      </w:r>
      <w:proofErr w:type="gramEnd"/>
      <w:r w:rsidR="00127A58">
        <w:rPr>
          <w:rFonts w:hint="eastAsia"/>
          <w:b/>
          <w:color w:val="FF0000"/>
        </w:rPr>
        <w:t>在技术监控下进行</w:t>
      </w:r>
      <w:r w:rsidR="00911878" w:rsidRPr="00911878">
        <w:rPr>
          <w:rFonts w:hint="eastAsia"/>
          <w:b/>
          <w:color w:val="FF0000"/>
        </w:rPr>
        <w:t>，考试纪律要求与</w:t>
      </w:r>
      <w:proofErr w:type="gramStart"/>
      <w:r w:rsidR="00911878" w:rsidRPr="00911878">
        <w:rPr>
          <w:rFonts w:hint="eastAsia"/>
          <w:b/>
          <w:color w:val="FF0000"/>
        </w:rPr>
        <w:t>集中纸考相</w:t>
      </w:r>
      <w:proofErr w:type="gramEnd"/>
      <w:r w:rsidR="00911878" w:rsidRPr="00911878">
        <w:rPr>
          <w:rFonts w:hint="eastAsia"/>
          <w:b/>
          <w:color w:val="FF0000"/>
        </w:rPr>
        <w:t>同。</w:t>
      </w:r>
    </w:p>
    <w:p w14:paraId="257A058C" w14:textId="4BE6A807" w:rsidR="00911878" w:rsidRPr="00CA3FAE" w:rsidRDefault="0042488C" w:rsidP="00911878">
      <w:pPr>
        <w:spacing w:line="360" w:lineRule="auto"/>
        <w:rPr>
          <w:b/>
        </w:rPr>
      </w:pPr>
      <w:r>
        <w:rPr>
          <w:rFonts w:hint="eastAsia"/>
          <w:b/>
        </w:rPr>
        <w:t>4</w:t>
      </w:r>
      <w:r w:rsidR="00CA3FAE" w:rsidRPr="00CA3FAE">
        <w:rPr>
          <w:rFonts w:hint="eastAsia"/>
          <w:b/>
        </w:rPr>
        <w:t>、</w:t>
      </w:r>
      <w:proofErr w:type="gramStart"/>
      <w:r w:rsidR="00C247AE" w:rsidRPr="00CA3FAE">
        <w:rPr>
          <w:rFonts w:hint="eastAsia"/>
          <w:b/>
        </w:rPr>
        <w:t>结课作业</w:t>
      </w:r>
      <w:proofErr w:type="gramEnd"/>
    </w:p>
    <w:p w14:paraId="4A4383A4" w14:textId="1079CC26" w:rsidR="00C9073E" w:rsidRDefault="00F209B7" w:rsidP="00F209B7">
      <w:pPr>
        <w:spacing w:line="360" w:lineRule="auto"/>
        <w:ind w:firstLineChars="202" w:firstLine="424"/>
        <w:rPr>
          <w:color w:val="000000" w:themeColor="text1"/>
        </w:rPr>
      </w:pPr>
      <w:proofErr w:type="gramStart"/>
      <w:r w:rsidRPr="00F209B7">
        <w:rPr>
          <w:rFonts w:hint="eastAsia"/>
          <w:color w:val="000000" w:themeColor="text1"/>
        </w:rPr>
        <w:t>结课作业</w:t>
      </w:r>
      <w:proofErr w:type="gramEnd"/>
      <w:r w:rsidRPr="00F209B7">
        <w:rPr>
          <w:rFonts w:hint="eastAsia"/>
          <w:color w:val="000000" w:themeColor="text1"/>
        </w:rPr>
        <w:t>是课程</w:t>
      </w:r>
      <w:proofErr w:type="gramStart"/>
      <w:r w:rsidRPr="00F209B7">
        <w:rPr>
          <w:rFonts w:hint="eastAsia"/>
          <w:color w:val="000000" w:themeColor="text1"/>
        </w:rPr>
        <w:t>结课考</w:t>
      </w:r>
      <w:proofErr w:type="gramEnd"/>
      <w:r w:rsidRPr="00F209B7">
        <w:rPr>
          <w:rFonts w:hint="eastAsia"/>
          <w:color w:val="000000" w:themeColor="text1"/>
        </w:rPr>
        <w:t>核方式之一。部分选修课根据课程要求，需要在期末提交指定内容的小论文或案例分析等大作业</w:t>
      </w:r>
      <w:proofErr w:type="gramStart"/>
      <w:r w:rsidRPr="00F209B7">
        <w:rPr>
          <w:rFonts w:hint="eastAsia"/>
          <w:color w:val="000000" w:themeColor="text1"/>
        </w:rPr>
        <w:t>作为结课考核</w:t>
      </w:r>
      <w:proofErr w:type="gramEnd"/>
      <w:r w:rsidRPr="00F209B7">
        <w:rPr>
          <w:rFonts w:hint="eastAsia"/>
          <w:color w:val="000000" w:themeColor="text1"/>
        </w:rPr>
        <w:t>。学生可在指定的时间范围内，通过学生平台</w:t>
      </w:r>
      <w:r w:rsidR="00B54764">
        <w:rPr>
          <w:rFonts w:hint="eastAsia"/>
          <w:color w:val="000000" w:themeColor="text1"/>
        </w:rPr>
        <w:t>“</w:t>
      </w:r>
      <w:r w:rsidR="00C9073E">
        <w:rPr>
          <w:rFonts w:hint="eastAsia"/>
          <w:color w:val="000000" w:themeColor="text1"/>
        </w:rPr>
        <w:t>课程考试</w:t>
      </w:r>
      <w:r w:rsidR="00B54764">
        <w:rPr>
          <w:rFonts w:hint="eastAsia"/>
          <w:color w:val="000000" w:themeColor="text1"/>
        </w:rPr>
        <w:t>”</w:t>
      </w:r>
      <w:r w:rsidR="0087768A">
        <w:rPr>
          <w:rFonts w:asciiTheme="minorEastAsia" w:hAnsiTheme="minorEastAsia" w:hint="eastAsia"/>
          <w:color w:val="000000" w:themeColor="text1"/>
        </w:rPr>
        <w:t>→</w:t>
      </w:r>
      <w:r w:rsidR="00B54764">
        <w:rPr>
          <w:rFonts w:hint="eastAsia"/>
          <w:color w:val="000000" w:themeColor="text1"/>
        </w:rPr>
        <w:t>“</w:t>
      </w:r>
      <w:r w:rsidR="00C9073E">
        <w:rPr>
          <w:rFonts w:hint="eastAsia"/>
          <w:color w:val="000000" w:themeColor="text1"/>
        </w:rPr>
        <w:t>结课作业</w:t>
      </w:r>
      <w:r w:rsidR="00B54764">
        <w:rPr>
          <w:rFonts w:hint="eastAsia"/>
          <w:color w:val="000000" w:themeColor="text1"/>
        </w:rPr>
        <w:t>”</w:t>
      </w:r>
      <w:r w:rsidR="00014AA2" w:rsidRPr="00F209B7">
        <w:rPr>
          <w:rFonts w:hint="eastAsia"/>
          <w:color w:val="000000" w:themeColor="text1"/>
        </w:rPr>
        <w:t>栏目在线完成并按时</w:t>
      </w:r>
      <w:proofErr w:type="gramStart"/>
      <w:r w:rsidR="00014AA2" w:rsidRPr="00F209B7">
        <w:rPr>
          <w:rFonts w:hint="eastAsia"/>
          <w:color w:val="000000" w:themeColor="text1"/>
        </w:rPr>
        <w:t>提交</w:t>
      </w:r>
      <w:r w:rsidR="00B54764">
        <w:rPr>
          <w:rFonts w:hint="eastAsia"/>
          <w:color w:val="000000" w:themeColor="text1"/>
        </w:rPr>
        <w:t>结课作业</w:t>
      </w:r>
      <w:proofErr w:type="gramEnd"/>
      <w:r w:rsidR="00014AA2" w:rsidRPr="00F209B7">
        <w:rPr>
          <w:rFonts w:hint="eastAsia"/>
          <w:color w:val="000000" w:themeColor="text1"/>
        </w:rPr>
        <w:t>。</w:t>
      </w:r>
    </w:p>
    <w:p w14:paraId="37CD8832" w14:textId="77777777" w:rsidR="003D67AC" w:rsidRDefault="003D67AC" w:rsidP="003D67AC">
      <w:pPr>
        <w:spacing w:line="360" w:lineRule="auto"/>
        <w:rPr>
          <w:b/>
          <w:color w:val="000000" w:themeColor="text1"/>
        </w:rPr>
      </w:pPr>
      <w:r w:rsidRPr="004B3285">
        <w:rPr>
          <w:rFonts w:hint="eastAsia"/>
          <w:b/>
          <w:color w:val="000000" w:themeColor="text1"/>
        </w:rPr>
        <w:t>二、</w:t>
      </w:r>
      <w:proofErr w:type="gramStart"/>
      <w:r w:rsidR="004B3285" w:rsidRPr="004B3285">
        <w:rPr>
          <w:rFonts w:hint="eastAsia"/>
          <w:b/>
          <w:color w:val="000000" w:themeColor="text1"/>
        </w:rPr>
        <w:t>课程结课成绩</w:t>
      </w:r>
      <w:proofErr w:type="gramEnd"/>
      <w:r w:rsidR="004B3285" w:rsidRPr="004B3285">
        <w:rPr>
          <w:rFonts w:hint="eastAsia"/>
          <w:b/>
          <w:color w:val="000000" w:themeColor="text1"/>
        </w:rPr>
        <w:t>构成</w:t>
      </w:r>
    </w:p>
    <w:p w14:paraId="62EEA70D" w14:textId="49DA51AF" w:rsidR="004B3285" w:rsidRDefault="004B3285" w:rsidP="004B3285">
      <w:pPr>
        <w:spacing w:line="360" w:lineRule="auto"/>
        <w:ind w:firstLineChars="202" w:firstLine="424"/>
        <w:rPr>
          <w:color w:val="000000" w:themeColor="text1"/>
        </w:rPr>
      </w:pPr>
      <w:proofErr w:type="gramStart"/>
      <w:r w:rsidRPr="004B3285">
        <w:rPr>
          <w:rFonts w:hint="eastAsia"/>
          <w:color w:val="000000" w:themeColor="text1"/>
        </w:rPr>
        <w:t>课程结课成绩</w:t>
      </w:r>
      <w:proofErr w:type="gramEnd"/>
      <w:r w:rsidRPr="004B3285">
        <w:rPr>
          <w:rFonts w:hint="eastAsia"/>
          <w:color w:val="000000" w:themeColor="text1"/>
        </w:rPr>
        <w:t>由形成性考核和</w:t>
      </w:r>
      <w:proofErr w:type="gramStart"/>
      <w:r w:rsidRPr="004B3285">
        <w:rPr>
          <w:rFonts w:hint="eastAsia"/>
          <w:color w:val="000000" w:themeColor="text1"/>
        </w:rPr>
        <w:t>结课考核</w:t>
      </w:r>
      <w:proofErr w:type="gramEnd"/>
      <w:r w:rsidRPr="004B3285">
        <w:rPr>
          <w:rFonts w:hint="eastAsia"/>
          <w:color w:val="000000" w:themeColor="text1"/>
        </w:rPr>
        <w:t>两部分内容构成。不同课程的形成性考核要求可能存在差异。</w:t>
      </w:r>
    </w:p>
    <w:p w14:paraId="1B314D12" w14:textId="727AF571" w:rsidR="004B3285" w:rsidRDefault="004B3285" w:rsidP="008D169A">
      <w:pPr>
        <w:spacing w:line="360" w:lineRule="auto"/>
        <w:ind w:firstLineChars="200" w:firstLine="422"/>
        <w:rPr>
          <w:color w:val="000000" w:themeColor="text1"/>
        </w:rPr>
      </w:pPr>
      <w:r w:rsidRPr="004B3285">
        <w:rPr>
          <w:rFonts w:hint="eastAsia"/>
          <w:b/>
          <w:color w:val="000000" w:themeColor="text1"/>
        </w:rPr>
        <w:t>常规</w:t>
      </w:r>
      <w:proofErr w:type="gramStart"/>
      <w:r w:rsidRPr="004B3285">
        <w:rPr>
          <w:rFonts w:hint="eastAsia"/>
          <w:b/>
          <w:color w:val="000000" w:themeColor="text1"/>
        </w:rPr>
        <w:t>课程结课成绩</w:t>
      </w:r>
      <w:proofErr w:type="gramEnd"/>
      <w:r w:rsidRPr="004B3285">
        <w:rPr>
          <w:rFonts w:hint="eastAsia"/>
          <w:b/>
          <w:color w:val="000000" w:themeColor="text1"/>
        </w:rPr>
        <w:t>构成</w:t>
      </w:r>
      <w:r w:rsidR="008D169A">
        <w:rPr>
          <w:rFonts w:hint="eastAsia"/>
          <w:b/>
          <w:color w:val="000000" w:themeColor="text1"/>
        </w:rPr>
        <w:t>：</w:t>
      </w:r>
      <w:r w:rsidR="00F415E8" w:rsidRPr="00F415E8">
        <w:rPr>
          <w:rFonts w:hint="eastAsia"/>
          <w:color w:val="000000" w:themeColor="text1"/>
        </w:rPr>
        <w:t>网络教育注重学生学习过程管理，将平时网上学习参与情况纳入</w:t>
      </w:r>
      <w:proofErr w:type="gramStart"/>
      <w:r w:rsidR="00F415E8" w:rsidRPr="00F415E8">
        <w:rPr>
          <w:rFonts w:hint="eastAsia"/>
          <w:color w:val="000000" w:themeColor="text1"/>
        </w:rPr>
        <w:t>结课要求</w:t>
      </w:r>
      <w:proofErr w:type="gramEnd"/>
      <w:r w:rsidR="00F415E8" w:rsidRPr="00F415E8">
        <w:rPr>
          <w:rFonts w:hint="eastAsia"/>
          <w:color w:val="000000" w:themeColor="text1"/>
        </w:rPr>
        <w:t>范围。常规情况下，各类课程</w:t>
      </w:r>
      <w:proofErr w:type="gramStart"/>
      <w:r w:rsidR="00F415E8" w:rsidRPr="00F415E8">
        <w:rPr>
          <w:rFonts w:hint="eastAsia"/>
          <w:color w:val="000000" w:themeColor="text1"/>
        </w:rPr>
        <w:t>的结课成绩</w:t>
      </w:r>
      <w:proofErr w:type="gramEnd"/>
      <w:r w:rsidR="00F415E8" w:rsidRPr="00F415E8">
        <w:rPr>
          <w:rFonts w:hint="eastAsia"/>
          <w:color w:val="000000" w:themeColor="text1"/>
        </w:rPr>
        <w:t>构成如下表所示：</w:t>
      </w:r>
    </w:p>
    <w:tbl>
      <w:tblPr>
        <w:tblpPr w:leftFromText="180" w:rightFromText="180" w:vertAnchor="text" w:horzAnchor="margin" w:tblpXSpec="center" w:tblpY="29"/>
        <w:tblW w:w="7338" w:type="dxa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52"/>
        <w:gridCol w:w="1685"/>
        <w:gridCol w:w="1685"/>
        <w:gridCol w:w="1416"/>
      </w:tblGrid>
      <w:tr w:rsidR="004B3285" w14:paraId="5E0D6A16" w14:textId="77777777" w:rsidTr="006C6E50">
        <w:trPr>
          <w:trHeight w:val="2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701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各类考核方式课程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750A3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总评成绩</w:t>
            </w:r>
            <w:proofErr w:type="gramStart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各项占</w:t>
            </w:r>
            <w:proofErr w:type="gramEnd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比</w:t>
            </w:r>
          </w:p>
        </w:tc>
      </w:tr>
      <w:tr w:rsidR="004B3285" w14:paraId="513F0E92" w14:textId="77777777" w:rsidTr="006C6E50">
        <w:trPr>
          <w:trHeight w:val="2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BA4FC" w14:textId="77777777" w:rsidR="004B3285" w:rsidRDefault="004B3285" w:rsidP="004B3285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2CF7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在线时长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DC45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平时作业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030F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考试</w:t>
            </w:r>
          </w:p>
        </w:tc>
      </w:tr>
      <w:tr w:rsidR="004B3285" w14:paraId="1F218F5A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6A2C" w14:textId="23CEE543" w:rsidR="004B3285" w:rsidRDefault="00074A07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集中</w:t>
            </w:r>
            <w:r w:rsidR="004B3285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考试课程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8D974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10%学习参与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E4DA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30%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2B08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60%</w:t>
            </w:r>
          </w:p>
        </w:tc>
      </w:tr>
      <w:tr w:rsidR="004B3285" w14:paraId="75152B49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2112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结课作业</w:t>
            </w:r>
            <w:proofErr w:type="gramEnd"/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考试课程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2A447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10%学习参与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117B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30%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85C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60%</w:t>
            </w:r>
          </w:p>
        </w:tc>
      </w:tr>
      <w:tr w:rsidR="004B3285" w14:paraId="1774E442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835C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平时作业考核课程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335F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20%学习参与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79E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80%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B48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4B3285" w14:paraId="498B2F17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6E72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口语类课程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0DA4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1ABA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3CB7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4B3285" w14:paraId="56E10A03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73DF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听力类课程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2F24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20%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5F1B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5F5B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</w:tr>
    </w:tbl>
    <w:p w14:paraId="1249FAC5" w14:textId="77777777" w:rsidR="004B3285" w:rsidRDefault="004B3285" w:rsidP="004B3285">
      <w:pPr>
        <w:spacing w:line="360" w:lineRule="auto"/>
        <w:rPr>
          <w:b/>
          <w:color w:val="FF0000"/>
        </w:rPr>
      </w:pPr>
      <w:r w:rsidRPr="004B3285">
        <w:rPr>
          <w:rFonts w:hint="eastAsia"/>
          <w:b/>
          <w:color w:val="FF0000"/>
        </w:rPr>
        <w:lastRenderedPageBreak/>
        <w:t>※</w:t>
      </w:r>
      <w:r w:rsidRPr="004B3285">
        <w:rPr>
          <w:rFonts w:hint="eastAsia"/>
          <w:b/>
          <w:color w:val="FF0000"/>
        </w:rPr>
        <w:tab/>
      </w:r>
      <w:r w:rsidRPr="004B3285">
        <w:rPr>
          <w:rFonts w:hint="eastAsia"/>
          <w:b/>
          <w:color w:val="FF0000"/>
        </w:rPr>
        <w:t>关于学习参与成绩计算规则：</w:t>
      </w:r>
    </w:p>
    <w:p w14:paraId="251F75DA" w14:textId="1AEE5A6C" w:rsidR="00FD76EE" w:rsidRDefault="006F2DBD" w:rsidP="004B3285">
      <w:pPr>
        <w:spacing w:line="360" w:lineRule="auto"/>
        <w:rPr>
          <w:b/>
          <w:color w:val="FF0000"/>
        </w:rPr>
      </w:pPr>
      <w:r>
        <w:rPr>
          <w:noProof/>
        </w:rPr>
        <w:drawing>
          <wp:inline distT="0" distB="0" distL="0" distR="0" wp14:anchorId="450FB06F" wp14:editId="2B7EFCE2">
            <wp:extent cx="5274310" cy="2803809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D8743" w14:textId="77777777" w:rsidR="008C43B1" w:rsidRDefault="008C43B1" w:rsidP="00E4076A">
      <w:pPr>
        <w:spacing w:line="360" w:lineRule="auto"/>
        <w:ind w:firstLine="357"/>
        <w:rPr>
          <w:rFonts w:asciiTheme="minorEastAsia" w:hAnsiTheme="minorEastAsia"/>
          <w:szCs w:val="21"/>
        </w:rPr>
      </w:pPr>
    </w:p>
    <w:p w14:paraId="4D7AECDB" w14:textId="77777777" w:rsidR="008C43B1" w:rsidRDefault="008C43B1" w:rsidP="00E4076A">
      <w:pPr>
        <w:spacing w:line="360" w:lineRule="auto"/>
        <w:ind w:firstLine="357"/>
        <w:rPr>
          <w:rFonts w:asciiTheme="minorEastAsia" w:hAnsiTheme="minorEastAsia"/>
          <w:b/>
          <w:color w:val="FF0000"/>
          <w:szCs w:val="21"/>
        </w:rPr>
      </w:pPr>
      <w:r w:rsidRPr="008C43B1">
        <w:rPr>
          <w:rFonts w:asciiTheme="minorEastAsia" w:hAnsiTheme="minorEastAsia" w:hint="eastAsia"/>
          <w:b/>
          <w:color w:val="FF0000"/>
          <w:szCs w:val="21"/>
        </w:rPr>
        <w:t>各门课程</w:t>
      </w:r>
      <w:proofErr w:type="gramStart"/>
      <w:r w:rsidRPr="008C43B1">
        <w:rPr>
          <w:rFonts w:asciiTheme="minorEastAsia" w:hAnsiTheme="minorEastAsia" w:hint="eastAsia"/>
          <w:b/>
          <w:color w:val="FF0000"/>
          <w:szCs w:val="21"/>
        </w:rPr>
        <w:t>的结课成绩</w:t>
      </w:r>
      <w:proofErr w:type="gramEnd"/>
      <w:r w:rsidRPr="008C43B1">
        <w:rPr>
          <w:rFonts w:asciiTheme="minorEastAsia" w:hAnsiTheme="minorEastAsia" w:hint="eastAsia"/>
          <w:b/>
          <w:color w:val="FF0000"/>
          <w:szCs w:val="21"/>
        </w:rPr>
        <w:t>构成可能根据教学目标进行调整。一般情况下，课程</w:t>
      </w:r>
      <w:proofErr w:type="gramStart"/>
      <w:r w:rsidRPr="008C43B1">
        <w:rPr>
          <w:rFonts w:asciiTheme="minorEastAsia" w:hAnsiTheme="minorEastAsia" w:hint="eastAsia"/>
          <w:b/>
          <w:color w:val="FF0000"/>
          <w:szCs w:val="21"/>
        </w:rPr>
        <w:t>结课要求</w:t>
      </w:r>
      <w:proofErr w:type="gramEnd"/>
      <w:r w:rsidRPr="008C43B1">
        <w:rPr>
          <w:rFonts w:asciiTheme="minorEastAsia" w:hAnsiTheme="minorEastAsia" w:hint="eastAsia"/>
          <w:b/>
          <w:color w:val="FF0000"/>
          <w:szCs w:val="21"/>
        </w:rPr>
        <w:t>调整将会在学期开学前进行发布，但不排除在学期中进行调整的特殊情况。因此，请认真查看考试通知中《课程结课成绩构成明细表》。</w:t>
      </w:r>
    </w:p>
    <w:p w14:paraId="7FDD6D63" w14:textId="77777777" w:rsidR="008C43B1" w:rsidRPr="008C43B1" w:rsidRDefault="008C43B1" w:rsidP="00E4076A">
      <w:pPr>
        <w:spacing w:line="360" w:lineRule="auto"/>
        <w:ind w:firstLine="357"/>
        <w:rPr>
          <w:rFonts w:asciiTheme="minorEastAsia" w:hAnsiTheme="minorEastAsia"/>
          <w:b/>
          <w:color w:val="FF0000"/>
          <w:szCs w:val="21"/>
        </w:rPr>
      </w:pPr>
    </w:p>
    <w:p w14:paraId="3742C425" w14:textId="45154411" w:rsidR="008C43B1" w:rsidRPr="008C43B1" w:rsidRDefault="008C43B1" w:rsidP="00E4076A">
      <w:pPr>
        <w:spacing w:line="360" w:lineRule="auto"/>
        <w:ind w:firstLine="357"/>
        <w:jc w:val="right"/>
        <w:rPr>
          <w:rFonts w:asciiTheme="minorEastAsia" w:hAnsiTheme="minorEastAsia"/>
          <w:szCs w:val="21"/>
        </w:rPr>
      </w:pPr>
      <w:r w:rsidRPr="008C43B1">
        <w:rPr>
          <w:rFonts w:asciiTheme="minorEastAsia" w:hAnsiTheme="minorEastAsia" w:hint="eastAsia"/>
          <w:szCs w:val="21"/>
        </w:rPr>
        <w:t>北京语言大学网络教育学院</w:t>
      </w:r>
    </w:p>
    <w:p w14:paraId="176B8940" w14:textId="756836B8" w:rsidR="00D94086" w:rsidRDefault="008C43B1" w:rsidP="00E4076A">
      <w:pPr>
        <w:spacing w:line="360" w:lineRule="auto"/>
        <w:ind w:firstLine="357"/>
        <w:jc w:val="right"/>
        <w:rPr>
          <w:rFonts w:asciiTheme="minorEastAsia" w:hAnsiTheme="minorEastAsia" w:cs="Times New Roman"/>
          <w:b/>
          <w:bCs/>
          <w:kern w:val="0"/>
          <w:szCs w:val="21"/>
        </w:rPr>
      </w:pP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bookmarkStart w:id="0" w:name="_GoBack"/>
      <w:bookmarkEnd w:id="0"/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  <w:t>202</w:t>
      </w:r>
      <w:r w:rsidR="002D05A6">
        <w:rPr>
          <w:rFonts w:asciiTheme="minorEastAsia" w:hAnsiTheme="minorEastAsia" w:hint="eastAsia"/>
          <w:szCs w:val="21"/>
        </w:rPr>
        <w:t>6</w:t>
      </w:r>
      <w:r w:rsidRPr="008C43B1">
        <w:rPr>
          <w:rFonts w:asciiTheme="minorEastAsia" w:hAnsiTheme="minorEastAsia" w:hint="eastAsia"/>
          <w:szCs w:val="21"/>
        </w:rPr>
        <w:t>年</w:t>
      </w:r>
      <w:r w:rsidR="001606F6">
        <w:rPr>
          <w:rFonts w:asciiTheme="minorEastAsia" w:hAnsiTheme="minorEastAsia"/>
          <w:szCs w:val="21"/>
        </w:rPr>
        <w:t>7</w:t>
      </w:r>
      <w:r w:rsidRPr="008C43B1">
        <w:rPr>
          <w:rFonts w:asciiTheme="minorEastAsia" w:hAnsiTheme="minorEastAsia" w:hint="eastAsia"/>
          <w:szCs w:val="21"/>
        </w:rPr>
        <w:t>月</w:t>
      </w:r>
      <w:r w:rsidR="001606F6">
        <w:rPr>
          <w:rFonts w:asciiTheme="minorEastAsia" w:hAnsiTheme="minorEastAsia"/>
          <w:szCs w:val="21"/>
        </w:rPr>
        <w:t>2</w:t>
      </w:r>
      <w:r w:rsidR="00AC0FD8">
        <w:rPr>
          <w:rFonts w:asciiTheme="minorEastAsia" w:hAnsiTheme="minorEastAsia"/>
          <w:szCs w:val="21"/>
        </w:rPr>
        <w:t>0</w:t>
      </w:r>
      <w:r w:rsidRPr="008C43B1">
        <w:rPr>
          <w:rFonts w:asciiTheme="minorEastAsia" w:hAnsiTheme="minorEastAsia" w:hint="eastAsia"/>
          <w:szCs w:val="21"/>
        </w:rPr>
        <w:t>日</w:t>
      </w:r>
    </w:p>
    <w:sectPr w:rsidR="00D94086" w:rsidSect="00A63D23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18F5B" w14:textId="77777777" w:rsidR="00FE0A18" w:rsidRDefault="00FE0A18" w:rsidP="00E82E9E">
      <w:r>
        <w:separator/>
      </w:r>
    </w:p>
  </w:endnote>
  <w:endnote w:type="continuationSeparator" w:id="0">
    <w:p w14:paraId="4657187E" w14:textId="77777777" w:rsidR="00FE0A18" w:rsidRDefault="00FE0A18" w:rsidP="00E8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83618" w14:textId="77777777" w:rsidR="00FE0A18" w:rsidRDefault="00FE0A18" w:rsidP="00E82E9E">
      <w:r>
        <w:separator/>
      </w:r>
    </w:p>
  </w:footnote>
  <w:footnote w:type="continuationSeparator" w:id="0">
    <w:p w14:paraId="65ACB57F" w14:textId="77777777" w:rsidR="00FE0A18" w:rsidRDefault="00FE0A18" w:rsidP="00E8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21E6"/>
    <w:multiLevelType w:val="multilevel"/>
    <w:tmpl w:val="029E21E6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AC0A09"/>
    <w:multiLevelType w:val="multilevel"/>
    <w:tmpl w:val="1DAC0A09"/>
    <w:lvl w:ilvl="0">
      <w:start w:val="1"/>
      <w:numFmt w:val="decimal"/>
      <w:lvlText w:val="%1、"/>
      <w:lvlJc w:val="left"/>
      <w:pPr>
        <w:ind w:left="773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53" w:hanging="420"/>
      </w:pPr>
    </w:lvl>
    <w:lvl w:ilvl="2">
      <w:start w:val="1"/>
      <w:numFmt w:val="lowerRoman"/>
      <w:lvlText w:val="%3."/>
      <w:lvlJc w:val="righ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lowerLetter"/>
      <w:lvlText w:val="%5)"/>
      <w:lvlJc w:val="left"/>
      <w:pPr>
        <w:ind w:left="2513" w:hanging="420"/>
      </w:pPr>
    </w:lvl>
    <w:lvl w:ilvl="5">
      <w:start w:val="1"/>
      <w:numFmt w:val="lowerRoman"/>
      <w:lvlText w:val="%6."/>
      <w:lvlJc w:val="righ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lowerLetter"/>
      <w:lvlText w:val="%8)"/>
      <w:lvlJc w:val="left"/>
      <w:pPr>
        <w:ind w:left="3773" w:hanging="420"/>
      </w:pPr>
    </w:lvl>
    <w:lvl w:ilvl="8">
      <w:start w:val="1"/>
      <w:numFmt w:val="lowerRoman"/>
      <w:lvlText w:val="%9."/>
      <w:lvlJc w:val="right"/>
      <w:pPr>
        <w:ind w:left="4193" w:hanging="420"/>
      </w:pPr>
    </w:lvl>
  </w:abstractNum>
  <w:abstractNum w:abstractNumId="2" w15:restartNumberingAfterBreak="0">
    <w:nsid w:val="293F0640"/>
    <w:multiLevelType w:val="multilevel"/>
    <w:tmpl w:val="293F0640"/>
    <w:lvl w:ilvl="0">
      <w:start w:val="1"/>
      <w:numFmt w:val="bullet"/>
      <w:lvlText w:val="※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85C56F6"/>
    <w:multiLevelType w:val="multilevel"/>
    <w:tmpl w:val="685C56F6"/>
    <w:lvl w:ilvl="0">
      <w:start w:val="1"/>
      <w:numFmt w:val="japaneseCounting"/>
      <w:lvlText w:val="%1、"/>
      <w:lvlJc w:val="left"/>
      <w:pPr>
        <w:ind w:left="450" w:hanging="450"/>
      </w:pPr>
      <w:rPr>
        <w:rFonts w:ascii="ˎ̥" w:hAnsi="ˎ̥" w:hint="eastAsia"/>
        <w:b/>
        <w:color w:val="000000"/>
        <w:sz w:val="21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735"/>
    <w:rsid w:val="0000210D"/>
    <w:rsid w:val="00004C28"/>
    <w:rsid w:val="00014AA2"/>
    <w:rsid w:val="00025025"/>
    <w:rsid w:val="00030489"/>
    <w:rsid w:val="00064E19"/>
    <w:rsid w:val="000700A8"/>
    <w:rsid w:val="00074A07"/>
    <w:rsid w:val="00094758"/>
    <w:rsid w:val="000C1514"/>
    <w:rsid w:val="000C68C5"/>
    <w:rsid w:val="000D2B20"/>
    <w:rsid w:val="000E7BB4"/>
    <w:rsid w:val="000F7E54"/>
    <w:rsid w:val="00127A58"/>
    <w:rsid w:val="00132B1D"/>
    <w:rsid w:val="0015578A"/>
    <w:rsid w:val="001606F6"/>
    <w:rsid w:val="00171354"/>
    <w:rsid w:val="0018005C"/>
    <w:rsid w:val="00184A6E"/>
    <w:rsid w:val="001D32B8"/>
    <w:rsid w:val="001D3AF7"/>
    <w:rsid w:val="00206981"/>
    <w:rsid w:val="00231FAB"/>
    <w:rsid w:val="00235339"/>
    <w:rsid w:val="00255D2C"/>
    <w:rsid w:val="00291C2F"/>
    <w:rsid w:val="002D05A6"/>
    <w:rsid w:val="002D0EFC"/>
    <w:rsid w:val="00344AA7"/>
    <w:rsid w:val="003A0001"/>
    <w:rsid w:val="003A4E46"/>
    <w:rsid w:val="003C27FB"/>
    <w:rsid w:val="003C52C0"/>
    <w:rsid w:val="003D67AC"/>
    <w:rsid w:val="003E317D"/>
    <w:rsid w:val="003F5501"/>
    <w:rsid w:val="003F6687"/>
    <w:rsid w:val="003F74E8"/>
    <w:rsid w:val="00406803"/>
    <w:rsid w:val="00407706"/>
    <w:rsid w:val="0042488C"/>
    <w:rsid w:val="00426C72"/>
    <w:rsid w:val="004321FE"/>
    <w:rsid w:val="004373C7"/>
    <w:rsid w:val="0045525C"/>
    <w:rsid w:val="00472356"/>
    <w:rsid w:val="004872FA"/>
    <w:rsid w:val="00491195"/>
    <w:rsid w:val="004A0847"/>
    <w:rsid w:val="004B3285"/>
    <w:rsid w:val="004E03B6"/>
    <w:rsid w:val="004F73CD"/>
    <w:rsid w:val="0051284B"/>
    <w:rsid w:val="005260C5"/>
    <w:rsid w:val="005438F9"/>
    <w:rsid w:val="0058474B"/>
    <w:rsid w:val="00591E9D"/>
    <w:rsid w:val="005A205D"/>
    <w:rsid w:val="005D0633"/>
    <w:rsid w:val="006028C9"/>
    <w:rsid w:val="00610CD4"/>
    <w:rsid w:val="00621F2D"/>
    <w:rsid w:val="0063745E"/>
    <w:rsid w:val="00643BD4"/>
    <w:rsid w:val="006453BF"/>
    <w:rsid w:val="006907E2"/>
    <w:rsid w:val="00696554"/>
    <w:rsid w:val="006A5992"/>
    <w:rsid w:val="006B5735"/>
    <w:rsid w:val="006C6E50"/>
    <w:rsid w:val="006D43A9"/>
    <w:rsid w:val="006D4A90"/>
    <w:rsid w:val="006E42A4"/>
    <w:rsid w:val="006E64AA"/>
    <w:rsid w:val="006F2DBD"/>
    <w:rsid w:val="007263F4"/>
    <w:rsid w:val="0077530D"/>
    <w:rsid w:val="00784849"/>
    <w:rsid w:val="007C7370"/>
    <w:rsid w:val="007E07DF"/>
    <w:rsid w:val="007E15A2"/>
    <w:rsid w:val="007F2F3E"/>
    <w:rsid w:val="00802D48"/>
    <w:rsid w:val="00820D31"/>
    <w:rsid w:val="00827E33"/>
    <w:rsid w:val="00850003"/>
    <w:rsid w:val="00852618"/>
    <w:rsid w:val="00855251"/>
    <w:rsid w:val="0086507D"/>
    <w:rsid w:val="0087768A"/>
    <w:rsid w:val="008A75FA"/>
    <w:rsid w:val="008C2D35"/>
    <w:rsid w:val="008C43B1"/>
    <w:rsid w:val="008D09A6"/>
    <w:rsid w:val="008D169A"/>
    <w:rsid w:val="008F4DDF"/>
    <w:rsid w:val="008F61F6"/>
    <w:rsid w:val="00900F8C"/>
    <w:rsid w:val="00911878"/>
    <w:rsid w:val="00914B3A"/>
    <w:rsid w:val="009214D1"/>
    <w:rsid w:val="009435C6"/>
    <w:rsid w:val="00952C39"/>
    <w:rsid w:val="00970427"/>
    <w:rsid w:val="0097390D"/>
    <w:rsid w:val="00996A5E"/>
    <w:rsid w:val="009A4CA4"/>
    <w:rsid w:val="009B0D34"/>
    <w:rsid w:val="009E0EA0"/>
    <w:rsid w:val="009F73E5"/>
    <w:rsid w:val="00A04526"/>
    <w:rsid w:val="00A06B1A"/>
    <w:rsid w:val="00A1470E"/>
    <w:rsid w:val="00A20FE1"/>
    <w:rsid w:val="00A23C00"/>
    <w:rsid w:val="00A63D23"/>
    <w:rsid w:val="00AA4AC0"/>
    <w:rsid w:val="00AB2B03"/>
    <w:rsid w:val="00AC0FD8"/>
    <w:rsid w:val="00AE55B3"/>
    <w:rsid w:val="00B00420"/>
    <w:rsid w:val="00B10A45"/>
    <w:rsid w:val="00B141A4"/>
    <w:rsid w:val="00B30E33"/>
    <w:rsid w:val="00B41112"/>
    <w:rsid w:val="00B54764"/>
    <w:rsid w:val="00B71533"/>
    <w:rsid w:val="00B931C3"/>
    <w:rsid w:val="00BD1ECA"/>
    <w:rsid w:val="00BE0302"/>
    <w:rsid w:val="00BE79B3"/>
    <w:rsid w:val="00BF0E56"/>
    <w:rsid w:val="00C011FA"/>
    <w:rsid w:val="00C03A04"/>
    <w:rsid w:val="00C247AE"/>
    <w:rsid w:val="00C2568D"/>
    <w:rsid w:val="00C301EB"/>
    <w:rsid w:val="00C35C95"/>
    <w:rsid w:val="00C40FF5"/>
    <w:rsid w:val="00C56456"/>
    <w:rsid w:val="00C57AEE"/>
    <w:rsid w:val="00C71A54"/>
    <w:rsid w:val="00C8699F"/>
    <w:rsid w:val="00C9073E"/>
    <w:rsid w:val="00CA0E1C"/>
    <w:rsid w:val="00CA3FAE"/>
    <w:rsid w:val="00CA7C03"/>
    <w:rsid w:val="00CC2CD2"/>
    <w:rsid w:val="00CD4614"/>
    <w:rsid w:val="00CE0DD2"/>
    <w:rsid w:val="00D01E77"/>
    <w:rsid w:val="00D06EF2"/>
    <w:rsid w:val="00D16DF4"/>
    <w:rsid w:val="00D227EE"/>
    <w:rsid w:val="00D25E2A"/>
    <w:rsid w:val="00D26C3A"/>
    <w:rsid w:val="00D66825"/>
    <w:rsid w:val="00D723EA"/>
    <w:rsid w:val="00D94086"/>
    <w:rsid w:val="00DA28D7"/>
    <w:rsid w:val="00DA652A"/>
    <w:rsid w:val="00DA7016"/>
    <w:rsid w:val="00DB3C26"/>
    <w:rsid w:val="00DC2F99"/>
    <w:rsid w:val="00DD1EDE"/>
    <w:rsid w:val="00DE3DA3"/>
    <w:rsid w:val="00E05562"/>
    <w:rsid w:val="00E0598D"/>
    <w:rsid w:val="00E16356"/>
    <w:rsid w:val="00E3730D"/>
    <w:rsid w:val="00E4076A"/>
    <w:rsid w:val="00E43D5D"/>
    <w:rsid w:val="00E54E12"/>
    <w:rsid w:val="00E81BB7"/>
    <w:rsid w:val="00E82E9E"/>
    <w:rsid w:val="00EA4D53"/>
    <w:rsid w:val="00EB53B2"/>
    <w:rsid w:val="00ED26D7"/>
    <w:rsid w:val="00EF05DD"/>
    <w:rsid w:val="00F024FF"/>
    <w:rsid w:val="00F034DE"/>
    <w:rsid w:val="00F03FED"/>
    <w:rsid w:val="00F07F34"/>
    <w:rsid w:val="00F1062E"/>
    <w:rsid w:val="00F17AC8"/>
    <w:rsid w:val="00F209B7"/>
    <w:rsid w:val="00F36C44"/>
    <w:rsid w:val="00F415E8"/>
    <w:rsid w:val="00F44E01"/>
    <w:rsid w:val="00F5583C"/>
    <w:rsid w:val="00F63C77"/>
    <w:rsid w:val="00F63D52"/>
    <w:rsid w:val="00F666CB"/>
    <w:rsid w:val="00F80F0B"/>
    <w:rsid w:val="00F871A6"/>
    <w:rsid w:val="00F92E27"/>
    <w:rsid w:val="00FA25A2"/>
    <w:rsid w:val="00FC1144"/>
    <w:rsid w:val="00FC6DBD"/>
    <w:rsid w:val="00FD0E72"/>
    <w:rsid w:val="00FD76EE"/>
    <w:rsid w:val="00FE0A18"/>
    <w:rsid w:val="2BC20BB7"/>
    <w:rsid w:val="2F092B01"/>
    <w:rsid w:val="79E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A23D0"/>
  <w15:docId w15:val="{B55F1893-E9CB-403A-B2BE-18280767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8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2E9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2E9E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82E9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82E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TLY</dc:creator>
  <cp:lastModifiedBy>HLJ</cp:lastModifiedBy>
  <cp:revision>315</cp:revision>
  <cp:lastPrinted>2023-07-20T05:14:00Z</cp:lastPrinted>
  <dcterms:created xsi:type="dcterms:W3CDTF">2020-07-10T05:44:00Z</dcterms:created>
  <dcterms:modified xsi:type="dcterms:W3CDTF">2026-07-20T06:36:00Z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