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D1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附件4</w:t>
      </w:r>
    </w:p>
    <w:p w14:paraId="6F395E01">
      <w:pPr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兰州大学高等学历继续教育校外教学点在籍生人数排序表</w:t>
      </w:r>
    </w:p>
    <w:tbl>
      <w:tblPr>
        <w:tblStyle w:val="3"/>
        <w:tblpPr w:leftFromText="180" w:rightFromText="180" w:vertAnchor="text" w:horzAnchor="page" w:tblpX="2262" w:tblpY="326"/>
        <w:tblOverlap w:val="never"/>
        <w:tblW w:w="771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4"/>
        <w:gridCol w:w="6375"/>
      </w:tblGrid>
      <w:tr w14:paraId="59509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76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6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EA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校外教学点名称</w:t>
            </w:r>
          </w:p>
        </w:tc>
      </w:tr>
      <w:tr w14:paraId="288FA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47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E5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甘肃东方工业中等专业学校</w:t>
            </w:r>
          </w:p>
        </w:tc>
      </w:tr>
      <w:tr w14:paraId="09C42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4A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60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兰州市城关区思科培训学校</w:t>
            </w:r>
          </w:p>
        </w:tc>
      </w:tr>
      <w:tr w14:paraId="6D9A3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8D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0B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甘肃远大继续教育专修学院</w:t>
            </w:r>
          </w:p>
        </w:tc>
      </w:tr>
      <w:tr w14:paraId="2E6CD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55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90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甘肃智博继续教育专修学院</w:t>
            </w:r>
          </w:p>
        </w:tc>
      </w:tr>
      <w:tr w14:paraId="6109C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5F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32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甘肃卫生职业学院</w:t>
            </w:r>
          </w:p>
        </w:tc>
      </w:tr>
      <w:tr w14:paraId="3537C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52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C1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宁夏新希望职业培训中心</w:t>
            </w:r>
          </w:p>
        </w:tc>
      </w:tr>
      <w:tr w14:paraId="5BC59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77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A6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甘肃新科技专修学院</w:t>
            </w:r>
          </w:p>
        </w:tc>
      </w:tr>
      <w:tr w14:paraId="17C18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2A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6B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天津市滨海新区汇海培训学校</w:t>
            </w:r>
          </w:p>
        </w:tc>
      </w:tr>
      <w:tr w14:paraId="2999A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42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6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67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兰州方通专修学校</w:t>
            </w:r>
          </w:p>
        </w:tc>
      </w:tr>
      <w:tr w14:paraId="7EEED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2B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F9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兰州兰商商业会计学校</w:t>
            </w:r>
          </w:p>
        </w:tc>
      </w:tr>
      <w:tr w14:paraId="793A7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F9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6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2A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酒泉开放大学</w:t>
            </w:r>
          </w:p>
        </w:tc>
      </w:tr>
      <w:tr w14:paraId="37578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D4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6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24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庆阳市陇东职业专修学校</w:t>
            </w:r>
          </w:p>
        </w:tc>
      </w:tr>
      <w:tr w14:paraId="1F561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07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6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83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武威职业技术大学</w:t>
            </w:r>
          </w:p>
        </w:tc>
      </w:tr>
      <w:tr w14:paraId="743F2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DF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6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B6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甘肃工业职业技术大学</w:t>
            </w:r>
          </w:p>
        </w:tc>
      </w:tr>
      <w:tr w14:paraId="61725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C8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6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83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张掖开放大学</w:t>
            </w:r>
          </w:p>
        </w:tc>
      </w:tr>
      <w:tr w14:paraId="1812D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78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6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06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临夏开放大学</w:t>
            </w:r>
          </w:p>
        </w:tc>
      </w:tr>
      <w:tr w14:paraId="089FD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48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6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27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天水市卫生学校</w:t>
            </w:r>
          </w:p>
        </w:tc>
      </w:tr>
      <w:tr w14:paraId="043E2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9B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6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47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陇南市卫生学校</w:t>
            </w:r>
          </w:p>
        </w:tc>
      </w:tr>
    </w:tbl>
    <w:p w14:paraId="06004ED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注：在籍人数统计范围为 2024 级至 2026 级三个年级；按在籍人数降序排列。校内直属教学点（基础医学院、药学院、文学院）在籍人数不参与排序。</w:t>
      </w:r>
    </w:p>
    <w:p w14:paraId="018E85B3"/>
    <w:p w14:paraId="2FEB698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575C55"/>
    <w:rsid w:val="5257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2026-10-30T08:08:00Z</dcterms:created>
  <dc:creator>谷文婷</dc:creator>
  <cp:lastModifiedBy>谷文婷</cp:lastModifiedBy>
  <dcterms:modified xsi:type="dcterms:W3CDTF">2026-10-30T08:08:48Z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F0B75E090E2644E3A1EEC1904E897045_11</vt:lpwstr>
  </property>
  <property fmtid="{D5CDD505-2E9C-101B-9397-08002B2CF9AE}" pid="4" name="KSOTemplateDocerSaveRecord">
    <vt:lpwstr>eyJoZGlkIjoiYTMzYzgxNzU4Yjg0M2ZmN2NhOTExNDBlYWI4ODM4NGUiLCJ1c2VySWQiOiIxNzk1ODMzMjY1In0=</vt:lpwstr>
  </property>
</Properties>
</file>